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3F0" w:rsidRDefault="009568DF">
      <w:pPr>
        <w:keepNext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Toc84499257"/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 2</w:t>
      </w:r>
    </w:p>
    <w:p w:rsidR="009D33F0" w:rsidRDefault="009568DF">
      <w:pPr>
        <w:keepNext/>
        <w:jc w:val="right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x-none"/>
        </w:rPr>
      </w:pPr>
      <w:bookmarkStart w:id="1" w:name="_Toc150695619"/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x-none"/>
        </w:rPr>
        <w:t xml:space="preserve">к ОП по специальности </w:t>
      </w:r>
      <w:r>
        <w:rPr>
          <w:rFonts w:ascii="Times New Roman" w:eastAsia="Times New Roman" w:hAnsi="Times New Roman" w:cs="Times New Roman"/>
          <w:b/>
          <w:bCs/>
          <w:color w:val="0070C0"/>
          <w:kern w:val="2"/>
          <w:sz w:val="24"/>
          <w:szCs w:val="24"/>
          <w:lang w:eastAsia="x-none"/>
        </w:rPr>
        <w:br/>
      </w:r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09.02.06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Сетевое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системное администрирование</w:t>
      </w:r>
    </w:p>
    <w:p w:rsidR="009D33F0" w:rsidRDefault="009D33F0"/>
    <w:p w:rsidR="009D33F0" w:rsidRDefault="009568DF">
      <w:pPr>
        <w:keepNext/>
        <w:spacing w:before="240" w:after="120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x-none"/>
        </w:rPr>
        <w:t>Р</w:t>
      </w:r>
      <w:bookmarkStart w:id="2" w:name="_Toc150695620"/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x-none"/>
        </w:rPr>
        <w:t xml:space="preserve">АБОЧИЕ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x-none" w:eastAsia="x-none"/>
        </w:rPr>
        <w:t xml:space="preserve">ПРОГРАММЫ </w:t>
      </w:r>
      <w:bookmarkEnd w:id="0"/>
      <w:bookmarkEnd w:id="2"/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x-none"/>
        </w:rPr>
        <w:t>ДИСЦИПЛИН</w:t>
      </w:r>
    </w:p>
    <w:p w:rsidR="009D33F0" w:rsidRDefault="009D33F0">
      <w:pPr>
        <w:jc w:val="center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9D33F0" w:rsidRDefault="009568DF">
      <w:pPr>
        <w:jc w:val="center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>ОГЛАВЛЕНИЕ</w:t>
      </w:r>
    </w:p>
    <w:p w:rsidR="009D33F0" w:rsidRDefault="009D33F0">
      <w:pPr>
        <w:pStyle w:val="1c"/>
        <w:rPr>
          <w:rFonts w:asciiTheme="minorHAnsi" w:eastAsiaTheme="minorEastAsia" w:hAnsiTheme="minorHAnsi" w:cstheme="minorBidi"/>
          <w:lang w:eastAsia="ru-RU"/>
        </w:rPr>
      </w:pPr>
    </w:p>
    <w:p w:rsidR="009D33F0" w:rsidRDefault="009568DF">
      <w:pPr>
        <w:pStyle w:val="1c"/>
      </w:pPr>
      <w:hyperlink w:anchor="_Toc175670394">
        <w:r>
          <w:rPr>
            <w:rStyle w:val="ac"/>
            <w:color w:val="000000"/>
            <w:u w:val="none"/>
          </w:rPr>
          <w:t>«ОП.01 ЭЛЕМЕНТЫ ВЫСШЕЙ МАТЕМАТИКИ»</w:t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webHidden/>
          </w:rPr>
          <w:instrText>PAGEREF _Toc175670394 \h</w:instrText>
        </w:r>
        <w:r>
          <w:fldChar w:fldCharType="separate"/>
        </w:r>
        <w:r>
          <w:rPr>
            <w:rStyle w:val="ac"/>
            <w:vanish/>
            <w:webHidden/>
            <w:color w:val="000000"/>
            <w:u w:val="none"/>
          </w:rPr>
          <w:fldChar w:fldCharType="begin"/>
        </w:r>
        <w:r>
          <w:rPr>
            <w:webHidden/>
          </w:rPr>
          <w:fldChar w:fldCharType="end"/>
        </w:r>
        <w:r>
          <w:rPr>
            <w:rStyle w:val="ac"/>
            <w:vanish/>
            <w:color w:val="000000"/>
            <w:u w:val="none"/>
          </w:rPr>
          <w:t xml:space="preserve"> PAGEREF _Toc175670394 \h 2</w:t>
        </w:r>
        <w:r>
          <w:rPr>
            <w:rStyle w:val="ac"/>
            <w:vanish/>
            <w:color w:val="000000"/>
            <w:u w:val="none"/>
          </w:rPr>
          <w:fldChar w:fldCharType="end"/>
        </w:r>
      </w:hyperlink>
    </w:p>
    <w:p w:rsidR="009D33F0" w:rsidRDefault="009568DF">
      <w:pPr>
        <w:pStyle w:val="1c"/>
      </w:pPr>
      <w:hyperlink w:anchor="_Toc175670395">
        <w:r>
          <w:rPr>
            <w:rStyle w:val="ac"/>
            <w:color w:val="000000"/>
            <w:u w:val="none"/>
          </w:rPr>
          <w:t>«ОП.02 ДИСКРЕТНАЯ МАТЕМАТИКА С ЭЛЕМЕНТАМИ МАТЕМАТИЧЕСКОЙ ЛОГИКИ»</w:t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webHidden/>
          </w:rPr>
          <w:instrText>PAGEREF _Toc175670395 \h</w:instrText>
        </w:r>
        <w:r>
          <w:fldChar w:fldCharType="separate"/>
        </w:r>
        <w:r>
          <w:rPr>
            <w:rStyle w:val="ac"/>
            <w:vanish/>
            <w:webHidden/>
            <w:color w:val="000000"/>
            <w:u w:val="none"/>
          </w:rPr>
          <w:fldChar w:fldCharType="begin"/>
        </w:r>
        <w:r>
          <w:rPr>
            <w:webHidden/>
          </w:rPr>
          <w:fldChar w:fldCharType="end"/>
        </w:r>
        <w:r>
          <w:rPr>
            <w:rStyle w:val="ac"/>
            <w:vanish/>
            <w:color w:val="000000"/>
            <w:u w:val="none"/>
          </w:rPr>
          <w:t xml:space="preserve"> PAGEREF _Toc175670395 \h 11</w:t>
        </w:r>
        <w:r>
          <w:rPr>
            <w:rStyle w:val="ac"/>
            <w:vanish/>
            <w:color w:val="000000"/>
            <w:u w:val="none"/>
          </w:rPr>
          <w:fldChar w:fldCharType="end"/>
        </w:r>
      </w:hyperlink>
    </w:p>
    <w:p w:rsidR="009D33F0" w:rsidRDefault="009568DF">
      <w:pPr>
        <w:pStyle w:val="1c"/>
      </w:pPr>
      <w:hyperlink w:anchor="_Toc175670396">
        <w:r>
          <w:rPr>
            <w:rStyle w:val="ac"/>
            <w:color w:val="000000"/>
            <w:u w:val="none"/>
          </w:rPr>
          <w:t>«ОП.03 ТЕОРИЯ ВЕРОЯТНОСТЕЙ И МАТЕМАТИЧЕСКАЯ СТАТИСТИКА»</w:t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webHidden/>
          </w:rPr>
          <w:instrText>PAGEREF _Toc175670396 \h</w:instrText>
        </w:r>
        <w:r>
          <w:fldChar w:fldCharType="separate"/>
        </w:r>
        <w:r>
          <w:rPr>
            <w:rStyle w:val="ac"/>
            <w:vanish/>
            <w:webHidden/>
            <w:color w:val="000000"/>
            <w:u w:val="none"/>
          </w:rPr>
          <w:fldChar w:fldCharType="begin"/>
        </w:r>
        <w:r>
          <w:rPr>
            <w:webHidden/>
          </w:rPr>
          <w:fldChar w:fldCharType="end"/>
        </w:r>
        <w:r>
          <w:rPr>
            <w:rStyle w:val="ac"/>
            <w:vanish/>
            <w:color w:val="000000"/>
            <w:u w:val="none"/>
          </w:rPr>
          <w:t xml:space="preserve"> PAGEREF _Toc175670396 \h 19</w:t>
        </w:r>
        <w:r>
          <w:rPr>
            <w:rStyle w:val="ac"/>
            <w:vanish/>
            <w:color w:val="000000"/>
            <w:u w:val="none"/>
          </w:rPr>
          <w:fldChar w:fldCharType="end"/>
        </w:r>
      </w:hyperlink>
    </w:p>
    <w:p w:rsidR="009D33F0" w:rsidRDefault="009568DF">
      <w:pPr>
        <w:pStyle w:val="1c"/>
      </w:pPr>
      <w:hyperlink w:anchor="_Toc175670397">
        <w:r>
          <w:rPr>
            <w:rStyle w:val="ac"/>
            <w:color w:val="000000"/>
            <w:u w:val="none"/>
          </w:rPr>
          <w:t>«ОП.04 ОСНОВЫ АЛГОРИТМИЗАЦИИ И ПРОГРАММИРОВАНИЯ»</w:t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webHidden/>
          </w:rPr>
          <w:instrText>PAGEREF _Toc175670397 \h</w:instrText>
        </w:r>
        <w:r>
          <w:fldChar w:fldCharType="separate"/>
        </w:r>
        <w:r>
          <w:rPr>
            <w:rStyle w:val="ac"/>
            <w:vanish/>
            <w:webHidden/>
            <w:color w:val="000000"/>
            <w:u w:val="none"/>
          </w:rPr>
          <w:fldChar w:fldCharType="begin"/>
        </w:r>
        <w:r>
          <w:rPr>
            <w:webHidden/>
          </w:rPr>
          <w:fldChar w:fldCharType="end"/>
        </w:r>
        <w:r>
          <w:rPr>
            <w:rStyle w:val="ac"/>
            <w:vanish/>
            <w:color w:val="000000"/>
            <w:u w:val="none"/>
          </w:rPr>
          <w:t xml:space="preserve"> PAGEREF _Toc175670397 \h 28</w:t>
        </w:r>
        <w:r>
          <w:rPr>
            <w:rStyle w:val="ac"/>
            <w:vanish/>
            <w:color w:val="000000"/>
            <w:u w:val="none"/>
          </w:rPr>
          <w:fldChar w:fldCharType="end"/>
        </w:r>
      </w:hyperlink>
    </w:p>
    <w:p w:rsidR="009D33F0" w:rsidRDefault="009568DF">
      <w:pPr>
        <w:pStyle w:val="1c"/>
      </w:pPr>
      <w:hyperlink w:anchor="_Toc175670398">
        <w:r>
          <w:rPr>
            <w:rStyle w:val="ac"/>
            <w:color w:val="000000"/>
            <w:u w:val="none"/>
          </w:rPr>
          <w:t>«ОП.0</w:t>
        </w:r>
        <w:r>
          <w:rPr>
            <w:rStyle w:val="ac"/>
            <w:color w:val="000000"/>
            <w:u w:val="none"/>
          </w:rPr>
          <w:t>5 ОСНОВЫ ПРОЕКТИРОВАНИЯ БАЗ ДАННЫХ»</w:t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webHidden/>
          </w:rPr>
          <w:instrText>PAGEREF _Toc175670398 \h</w:instrText>
        </w:r>
        <w:r>
          <w:fldChar w:fldCharType="separate"/>
        </w:r>
        <w:r>
          <w:rPr>
            <w:rStyle w:val="ac"/>
            <w:vanish/>
            <w:webHidden/>
            <w:color w:val="000000"/>
            <w:u w:val="none"/>
          </w:rPr>
          <w:fldChar w:fldCharType="begin"/>
        </w:r>
        <w:r>
          <w:rPr>
            <w:webHidden/>
          </w:rPr>
          <w:fldChar w:fldCharType="end"/>
        </w:r>
        <w:r>
          <w:rPr>
            <w:rStyle w:val="ac"/>
            <w:vanish/>
            <w:color w:val="000000"/>
            <w:u w:val="none"/>
          </w:rPr>
          <w:t xml:space="preserve"> PAGEREF _Toc175670398 \h 39</w:t>
        </w:r>
        <w:r>
          <w:rPr>
            <w:rStyle w:val="ac"/>
            <w:vanish/>
            <w:color w:val="000000"/>
            <w:u w:val="none"/>
          </w:rPr>
          <w:fldChar w:fldCharType="end"/>
        </w:r>
      </w:hyperlink>
    </w:p>
    <w:p w:rsidR="009D33F0" w:rsidRDefault="009568DF">
      <w:pPr>
        <w:pStyle w:val="1c"/>
      </w:pPr>
      <w:hyperlink w:anchor="_Toc175670399">
        <w:r>
          <w:rPr>
            <w:rStyle w:val="ac"/>
            <w:color w:val="000000"/>
            <w:u w:val="none"/>
          </w:rPr>
          <w:t>«ОП.06 АРХИТЕКТУРА АППАРАТНЫХ СРЕДСТВ»</w:t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webHidden/>
          </w:rPr>
          <w:instrText>PAGEREF _Toc175670399 \h</w:instrText>
        </w:r>
        <w:r>
          <w:fldChar w:fldCharType="separate"/>
        </w:r>
        <w:r>
          <w:rPr>
            <w:rStyle w:val="ac"/>
            <w:vanish/>
            <w:webHidden/>
            <w:color w:val="000000"/>
            <w:u w:val="none"/>
          </w:rPr>
          <w:fldChar w:fldCharType="begin"/>
        </w:r>
        <w:r>
          <w:rPr>
            <w:webHidden/>
          </w:rPr>
          <w:fldChar w:fldCharType="end"/>
        </w:r>
        <w:r>
          <w:rPr>
            <w:rStyle w:val="ac"/>
            <w:vanish/>
            <w:color w:val="000000"/>
            <w:u w:val="none"/>
          </w:rPr>
          <w:t xml:space="preserve"> PAGEREF _Toc175670399 \h 49</w:t>
        </w:r>
        <w:r>
          <w:rPr>
            <w:rStyle w:val="ac"/>
            <w:vanish/>
            <w:color w:val="000000"/>
            <w:u w:val="none"/>
          </w:rPr>
          <w:fldChar w:fldCharType="end"/>
        </w:r>
      </w:hyperlink>
    </w:p>
    <w:p w:rsidR="009D33F0" w:rsidRDefault="009568DF">
      <w:pPr>
        <w:pStyle w:val="1c"/>
      </w:pPr>
      <w:hyperlink w:anchor="_Toc175670400">
        <w:r>
          <w:rPr>
            <w:rStyle w:val="ac"/>
            <w:color w:val="000000"/>
            <w:u w:val="none"/>
          </w:rPr>
          <w:t>«ОП.07 ОПЕРАЦИОННЫЕ СИСТЕМЫ И СРЕДЫ»</w:t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webHidden/>
          </w:rPr>
          <w:instrText>PAGEREF _Toc175670400 \h</w:instrText>
        </w:r>
        <w:r>
          <w:fldChar w:fldCharType="separate"/>
        </w:r>
        <w:r>
          <w:rPr>
            <w:rStyle w:val="ac"/>
            <w:vanish/>
            <w:webHidden/>
            <w:color w:val="000000"/>
            <w:u w:val="none"/>
          </w:rPr>
          <w:fldChar w:fldCharType="begin"/>
        </w:r>
        <w:r>
          <w:rPr>
            <w:webHidden/>
          </w:rPr>
          <w:fldChar w:fldCharType="end"/>
        </w:r>
        <w:r>
          <w:rPr>
            <w:rStyle w:val="ac"/>
            <w:vanish/>
            <w:color w:val="000000"/>
            <w:u w:val="none"/>
          </w:rPr>
          <w:t xml:space="preserve"> PAGEREF _Toc175670400 \h 59</w:t>
        </w:r>
        <w:r>
          <w:rPr>
            <w:rStyle w:val="ac"/>
            <w:vanish/>
            <w:color w:val="000000"/>
            <w:u w:val="none"/>
          </w:rPr>
          <w:fldChar w:fldCharType="end"/>
        </w:r>
      </w:hyperlink>
    </w:p>
    <w:p w:rsidR="009D33F0" w:rsidRDefault="009568DF">
      <w:pPr>
        <w:pStyle w:val="1c"/>
      </w:pPr>
      <w:hyperlink w:anchor="_Toc175670401">
        <w:r>
          <w:rPr>
            <w:rStyle w:val="ac"/>
            <w:color w:val="000000"/>
            <w:u w:val="none"/>
          </w:rPr>
          <w:t>«ОП. 08 ИНФОРМАЦИОННЫЕ ТЕХНОЛОГИИ»</w:t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webHidden/>
          </w:rPr>
          <w:instrText>PAGEREF _Toc175670401 \h</w:instrText>
        </w:r>
        <w:r>
          <w:fldChar w:fldCharType="separate"/>
        </w:r>
        <w:r>
          <w:rPr>
            <w:rStyle w:val="ac"/>
            <w:vanish/>
            <w:webHidden/>
            <w:color w:val="000000"/>
            <w:u w:val="none"/>
          </w:rPr>
          <w:fldChar w:fldCharType="begin"/>
        </w:r>
        <w:r>
          <w:rPr>
            <w:webHidden/>
          </w:rPr>
          <w:fldChar w:fldCharType="end"/>
        </w:r>
        <w:r>
          <w:rPr>
            <w:rStyle w:val="ac"/>
            <w:vanish/>
            <w:color w:val="000000"/>
            <w:u w:val="none"/>
          </w:rPr>
          <w:t xml:space="preserve"> PAGEREF _Toc175670401 \h 71</w:t>
        </w:r>
        <w:r>
          <w:rPr>
            <w:rStyle w:val="ac"/>
            <w:vanish/>
            <w:color w:val="000000"/>
            <w:u w:val="none"/>
          </w:rPr>
          <w:fldChar w:fldCharType="end"/>
        </w:r>
      </w:hyperlink>
    </w:p>
    <w:p w:rsidR="009D33F0" w:rsidRDefault="009568DF">
      <w:pPr>
        <w:pStyle w:val="1c"/>
      </w:pPr>
      <w:hyperlink w:anchor="_Toc175670402">
        <w:r>
          <w:rPr>
            <w:rStyle w:val="ac"/>
            <w:color w:val="000000"/>
            <w:u w:val="none"/>
          </w:rPr>
          <w:t>«ОП.09 ПРАВОВОЕ ОБЕСПЕЧЕНИЕ ПРОФЕССИОНАЛЬНОЙ ДЕЯТЕЛЬНОСТИ»</w:t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webHidden/>
          </w:rPr>
          <w:instrText>PAGEREF _Toc175670402 \h</w:instrText>
        </w:r>
        <w:r>
          <w:fldChar w:fldCharType="separate"/>
        </w:r>
        <w:r>
          <w:rPr>
            <w:rStyle w:val="ac"/>
            <w:vanish/>
            <w:webHidden/>
            <w:color w:val="000000"/>
            <w:u w:val="none"/>
          </w:rPr>
          <w:fldChar w:fldCharType="begin"/>
        </w:r>
        <w:r>
          <w:rPr>
            <w:webHidden/>
          </w:rPr>
          <w:fldChar w:fldCharType="end"/>
        </w:r>
        <w:r>
          <w:rPr>
            <w:rStyle w:val="ac"/>
            <w:vanish/>
            <w:color w:val="000000"/>
            <w:u w:val="none"/>
          </w:rPr>
          <w:t xml:space="preserve"> PAGEREF _Toc175670402 \h 81</w:t>
        </w:r>
        <w:r>
          <w:rPr>
            <w:rStyle w:val="ac"/>
            <w:vanish/>
            <w:color w:val="000000"/>
            <w:u w:val="none"/>
          </w:rPr>
          <w:fldChar w:fldCharType="end"/>
        </w:r>
      </w:hyperlink>
    </w:p>
    <w:p w:rsidR="009D33F0" w:rsidRDefault="009568DF">
      <w:pPr>
        <w:pStyle w:val="1c"/>
      </w:pPr>
      <w:hyperlink w:anchor="_Toc175670403">
        <w:r>
          <w:rPr>
            <w:rStyle w:val="ac"/>
            <w:color w:val="000000"/>
            <w:u w:val="none"/>
          </w:rPr>
          <w:t>«ОП.10 СТАНДАРТИЗАЦИЯ, СЕРТИФИКАЦИЯ И ТЕХНИЧЕСКОЕ ДОКУМЕНТОВЕДЕНИЕ»</w:t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webHidden/>
          </w:rPr>
          <w:instrText>PAGEREF _Toc175670403 \h</w:instrText>
        </w:r>
        <w:r>
          <w:fldChar w:fldCharType="separate"/>
        </w:r>
        <w:r>
          <w:rPr>
            <w:rStyle w:val="ac"/>
            <w:vanish/>
            <w:webHidden/>
            <w:color w:val="000000"/>
            <w:u w:val="none"/>
          </w:rPr>
          <w:fldChar w:fldCharType="begin"/>
        </w:r>
        <w:r>
          <w:rPr>
            <w:webHidden/>
          </w:rPr>
          <w:fldChar w:fldCharType="end"/>
        </w:r>
        <w:r>
          <w:rPr>
            <w:rStyle w:val="ac"/>
            <w:vanish/>
            <w:color w:val="000000"/>
            <w:u w:val="none"/>
          </w:rPr>
          <w:t xml:space="preserve"> PAGEREF _Toc175670403 \h 90</w:t>
        </w:r>
        <w:r>
          <w:rPr>
            <w:rStyle w:val="ac"/>
            <w:vanish/>
            <w:color w:val="000000"/>
            <w:u w:val="none"/>
          </w:rPr>
          <w:fldChar w:fldCharType="end"/>
        </w:r>
      </w:hyperlink>
    </w:p>
    <w:p w:rsidR="009D33F0" w:rsidRDefault="009568DF">
      <w:pPr>
        <w:pStyle w:val="1c"/>
      </w:pPr>
      <w:hyperlink w:anchor="_Toc175670404">
        <w:r>
          <w:rPr>
            <w:rStyle w:val="ac"/>
            <w:color w:val="000000"/>
            <w:u w:val="none"/>
          </w:rPr>
          <w:t>«ОП.11 ОСНОВЫ</w:t>
        </w:r>
        <w:r>
          <w:rPr>
            <w:rStyle w:val="ac"/>
            <w:color w:val="000000"/>
            <w:u w:val="none"/>
          </w:rPr>
          <w:t xml:space="preserve"> ЭЛЕКТРОТЕХНИКИ»</w:t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webHidden/>
          </w:rPr>
          <w:instrText>PAGEREF _Toc175670404 \h</w:instrText>
        </w:r>
        <w:r>
          <w:fldChar w:fldCharType="separate"/>
        </w:r>
        <w:r>
          <w:rPr>
            <w:rStyle w:val="ac"/>
            <w:vanish/>
            <w:webHidden/>
            <w:color w:val="000000"/>
            <w:u w:val="none"/>
          </w:rPr>
          <w:fldChar w:fldCharType="begin"/>
        </w:r>
        <w:r>
          <w:rPr>
            <w:webHidden/>
          </w:rPr>
          <w:fldChar w:fldCharType="end"/>
        </w:r>
        <w:r>
          <w:rPr>
            <w:rStyle w:val="ac"/>
            <w:vanish/>
            <w:color w:val="000000"/>
            <w:u w:val="none"/>
          </w:rPr>
          <w:t xml:space="preserve"> PAGEREF _Toc175670404 \h 103</w:t>
        </w:r>
        <w:r>
          <w:rPr>
            <w:rStyle w:val="ac"/>
            <w:vanish/>
            <w:color w:val="000000"/>
            <w:u w:val="none"/>
          </w:rPr>
          <w:fldChar w:fldCharType="end"/>
        </w:r>
      </w:hyperlink>
    </w:p>
    <w:p w:rsidR="009D33F0" w:rsidRDefault="009568DF">
      <w:pPr>
        <w:pStyle w:val="1c"/>
      </w:pPr>
      <w:hyperlink w:anchor="_Toc175670405">
        <w:r>
          <w:rPr>
            <w:rStyle w:val="ac"/>
            <w:color w:val="000000"/>
            <w:u w:val="none"/>
          </w:rPr>
          <w:t>«ОП.12 ИНЖЕНЕРНАЯ КОМПЬЮТЕРНАЯ ГРАФИКА»</w:t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000000"/>
            <w:u w:val="none"/>
          </w:rPr>
          <w:fldChar w:fldCharType="end"/>
        </w:r>
        <w:r>
          <w:fldChar w:fldCharType="begin"/>
        </w:r>
        <w:r>
          <w:rPr>
            <w:webHidden/>
          </w:rPr>
          <w:instrText>PAGEREF _Toc175670405 \h</w:instrText>
        </w:r>
        <w:r>
          <w:fldChar w:fldCharType="separate"/>
        </w:r>
        <w:r>
          <w:rPr>
            <w:rStyle w:val="ac"/>
            <w:vanish/>
            <w:webHidden/>
            <w:color w:val="000000"/>
            <w:u w:val="none"/>
          </w:rPr>
          <w:fldChar w:fldCharType="begin"/>
        </w:r>
        <w:r>
          <w:rPr>
            <w:webHidden/>
          </w:rPr>
          <w:fldChar w:fldCharType="end"/>
        </w:r>
        <w:r>
          <w:rPr>
            <w:rStyle w:val="ac"/>
            <w:vanish/>
            <w:color w:val="000000"/>
            <w:u w:val="none"/>
          </w:rPr>
          <w:t xml:space="preserve"> PAGEREF _Toc175670405 \h 116</w:t>
        </w:r>
        <w:r>
          <w:rPr>
            <w:rStyle w:val="ac"/>
            <w:vanish/>
            <w:color w:val="000000"/>
            <w:u w:val="none"/>
          </w:rPr>
          <w:fldChar w:fldCharType="end"/>
        </w:r>
      </w:hyperlink>
    </w:p>
    <w:p w:rsidR="009D33F0" w:rsidRDefault="009568DF">
      <w:pPr>
        <w:pStyle w:val="1c"/>
      </w:pPr>
      <w:hyperlink w:anchor="_Toc175670406">
        <w:r>
          <w:rPr>
            <w:rStyle w:val="ac"/>
            <w:rFonts w:ascii="Times New Roman" w:hAnsi="Times New Roman"/>
            <w:color w:val="000000"/>
            <w:u w:val="none"/>
            <w:lang w:eastAsia="x-none"/>
          </w:rPr>
          <w:t>«ОП.13 ТЕХНОЛОГИИ ФИЗИЧЕСКОГО УРОВНЯ ПЕРЕДАЧИ ДАННЫХ»</w:t>
        </w:r>
        <w:r>
          <w:fldChar w:fldCharType="begin"/>
        </w:r>
        <w:r>
          <w:rPr>
            <w:rStyle w:val="ac"/>
            <w:rFonts w:ascii="Times New Roman" w:hAnsi="Times New Roman"/>
            <w:color w:val="000000"/>
            <w:u w:val="none"/>
            <w:lang w:eastAsia="x-none"/>
          </w:rPr>
          <w:fldChar w:fldCharType="end"/>
        </w:r>
        <w:r>
          <w:fldChar w:fldCharType="begin"/>
        </w:r>
        <w:r>
          <w:rPr>
            <w:rStyle w:val="ac"/>
            <w:rFonts w:ascii="Times New Roman" w:hAnsi="Times New Roman"/>
            <w:color w:val="000000"/>
            <w:u w:val="none"/>
            <w:lang w:eastAsia="x-none"/>
          </w:rPr>
          <w:fldChar w:fldCharType="end"/>
        </w:r>
        <w:r>
          <w:fldChar w:fldCharType="begin"/>
        </w:r>
        <w:r>
          <w:rPr>
            <w:rStyle w:val="ac"/>
            <w:rFonts w:ascii="Times New Roman" w:hAnsi="Times New Roman"/>
            <w:color w:val="000000"/>
            <w:u w:val="none"/>
            <w:lang w:eastAsia="x-none"/>
          </w:rPr>
          <w:fldChar w:fldCharType="end"/>
        </w:r>
        <w:r>
          <w:fldChar w:fldCharType="begin"/>
        </w:r>
        <w:r>
          <w:rPr>
            <w:webHidden/>
          </w:rPr>
          <w:instrText>PAGEREF _Toc175670406 \h</w:instrText>
        </w:r>
        <w:r>
          <w:fldChar w:fldCharType="separate"/>
        </w:r>
        <w:r>
          <w:rPr>
            <w:rStyle w:val="ac"/>
            <w:vanish/>
            <w:webHidden/>
            <w:color w:val="000000"/>
            <w:u w:val="none"/>
          </w:rPr>
          <w:fldChar w:fldCharType="begin"/>
        </w:r>
        <w:r>
          <w:rPr>
            <w:webHidden/>
          </w:rPr>
          <w:fldChar w:fldCharType="end"/>
        </w:r>
        <w:r>
          <w:rPr>
            <w:rStyle w:val="ac"/>
            <w:vanish/>
            <w:color w:val="000000"/>
            <w:u w:val="none"/>
          </w:rPr>
          <w:t xml:space="preserve"> PAGEREF _Toc175670406 \h 124</w:t>
        </w:r>
        <w:r>
          <w:rPr>
            <w:rStyle w:val="ac"/>
            <w:vanish/>
            <w:color w:val="000000"/>
            <w:u w:val="none"/>
          </w:rPr>
          <w:fldChar w:fldCharType="end"/>
        </w:r>
      </w:hyperlink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w:anchor="_Toc175670388">
        <w:r>
          <w:rPr>
            <w:rStyle w:val="ac"/>
            <w:color w:val="auto"/>
            <w:u w:val="none"/>
          </w:rPr>
          <w:t>«СГ.01 ИСТОРИЯ РОССИИ»</w:t>
        </w:r>
        <w:r>
          <w:fldChar w:fldCharType="begin"/>
        </w:r>
        <w:r>
          <w:rPr>
            <w:rStyle w:val="ac"/>
            <w:color w:val="auto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auto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auto"/>
            <w:u w:val="none"/>
          </w:rPr>
          <w:fldChar w:fldCharType="end"/>
        </w:r>
        <w:r>
          <w:fldChar w:fldCharType="begin"/>
        </w:r>
        <w:r>
          <w:rPr>
            <w:webHidden/>
          </w:rPr>
          <w:instrText>PAGEREF _Toc175670388 \h</w:instrText>
        </w:r>
        <w:r>
          <w:fldChar w:fldCharType="separate"/>
        </w:r>
        <w:r>
          <w:rPr>
            <w:rStyle w:val="ac"/>
            <w:vanish/>
            <w:webHidden/>
          </w:rPr>
          <w:fldChar w:fldCharType="begin"/>
        </w:r>
        <w:r>
          <w:rPr>
            <w:webHidden/>
          </w:rPr>
          <w:fldChar w:fldCharType="end"/>
        </w:r>
        <w:r>
          <w:rPr>
            <w:rStyle w:val="ac"/>
            <w:vanish/>
          </w:rPr>
          <w:t xml:space="preserve"> PAGEREF _Toc175670388 \h 137</w:t>
        </w:r>
        <w:r>
          <w:rPr>
            <w:rStyle w:val="ac"/>
            <w:vanish/>
          </w:rPr>
          <w:fldChar w:fldCharType="end"/>
        </w:r>
      </w:hyperlink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w:anchor="_Toc175670389">
        <w:r>
          <w:rPr>
            <w:rStyle w:val="ac"/>
            <w:color w:val="auto"/>
            <w:u w:val="none"/>
          </w:rPr>
          <w:t>«СГ.02 ИНОСТРАННЫЙ ЯЗЫК В ПРОФЕССИОНАЛЬНОЙ ДЕЯТЕЛЬНОСТИ»</w:t>
        </w:r>
        <w:r>
          <w:fldChar w:fldCharType="begin"/>
        </w:r>
        <w:r>
          <w:rPr>
            <w:rStyle w:val="ac"/>
            <w:color w:val="auto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auto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auto"/>
            <w:u w:val="none"/>
          </w:rPr>
          <w:fldChar w:fldCharType="end"/>
        </w:r>
        <w:r>
          <w:fldChar w:fldCharType="begin"/>
        </w:r>
        <w:r>
          <w:rPr>
            <w:webHidden/>
          </w:rPr>
          <w:instrText>PAGEREF _Toc175670389 \h</w:instrText>
        </w:r>
        <w:r>
          <w:fldChar w:fldCharType="separate"/>
        </w:r>
        <w:r>
          <w:rPr>
            <w:rStyle w:val="ac"/>
            <w:vanish/>
            <w:webHidden/>
          </w:rPr>
          <w:fldChar w:fldCharType="begin"/>
        </w:r>
        <w:r>
          <w:rPr>
            <w:webHidden/>
          </w:rPr>
          <w:fldChar w:fldCharType="end"/>
        </w:r>
        <w:r>
          <w:rPr>
            <w:rStyle w:val="ac"/>
            <w:vanish/>
          </w:rPr>
          <w:t xml:space="preserve"> PAGEREF _Toc175670389 \h 138</w:t>
        </w:r>
        <w:r>
          <w:rPr>
            <w:rStyle w:val="ac"/>
            <w:vanish/>
          </w:rPr>
          <w:fldChar w:fldCharType="end"/>
        </w:r>
      </w:hyperlink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w:anchor="_Toc175670390">
        <w:r>
          <w:rPr>
            <w:rStyle w:val="ac"/>
            <w:color w:val="auto"/>
            <w:u w:val="none"/>
          </w:rPr>
          <w:t>«СГ.03 БЕЗОПАСНОСТЬ ЖИЗНЕДЕЯТЕЛЬНОСТИ»</w:t>
        </w:r>
        <w:r>
          <w:rPr>
            <w:rStyle w:val="ac"/>
            <w:vanish/>
          </w:rPr>
          <w:tab/>
          <w:t>1</w:t>
        </w:r>
        <w:r>
          <w:rPr>
            <w:rStyle w:val="ac"/>
            <w:vanish/>
          </w:rPr>
          <w:fldChar w:fldCharType="begin"/>
        </w:r>
        <w:r>
          <w:rPr>
            <w:rStyle w:val="ac"/>
            <w:vanish/>
          </w:rPr>
          <w:instrText xml:space="preserve"> PAGEREF _Toc175670390 \h </w:instrText>
        </w:r>
        <w:r>
          <w:rPr>
            <w:rStyle w:val="ac"/>
            <w:vanish/>
          </w:rPr>
        </w:r>
        <w:r>
          <w:rPr>
            <w:rStyle w:val="ac"/>
            <w:vanish/>
          </w:rPr>
          <w:fldChar w:fldCharType="separate"/>
        </w:r>
        <w:r>
          <w:rPr>
            <w:rStyle w:val="ac"/>
            <w:vanish/>
          </w:rPr>
          <w:t>139</w:t>
        </w:r>
        <w:r>
          <w:rPr>
            <w:rStyle w:val="ac"/>
            <w:vanish/>
          </w:rPr>
          <w:fldChar w:fldCharType="end"/>
        </w:r>
      </w:hyperlink>
      <w:r>
        <w:t>2</w:t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w:anchor="_Toc175670391">
        <w:r>
          <w:rPr>
            <w:rStyle w:val="ac"/>
            <w:color w:val="auto"/>
            <w:u w:val="none"/>
          </w:rPr>
          <w:t>«СГ.04 ФИЗИЧЕС</w:t>
        </w:r>
        <w:r>
          <w:rPr>
            <w:rStyle w:val="ac"/>
            <w:color w:val="auto"/>
            <w:u w:val="none"/>
          </w:rPr>
          <w:t>КАЯ КУЛЬТУРА»</w:t>
        </w:r>
        <w:r>
          <w:fldChar w:fldCharType="begin"/>
        </w:r>
        <w:r>
          <w:rPr>
            <w:rStyle w:val="ac"/>
            <w:color w:val="auto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auto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auto"/>
            <w:u w:val="none"/>
          </w:rPr>
          <w:fldChar w:fldCharType="end"/>
        </w:r>
        <w:r>
          <w:fldChar w:fldCharType="begin"/>
        </w:r>
        <w:r>
          <w:rPr>
            <w:webHidden/>
          </w:rPr>
          <w:instrText>PAGEREF _Toc175670391 \h</w:instrText>
        </w:r>
        <w:r>
          <w:fldChar w:fldCharType="separate"/>
        </w:r>
        <w:r>
          <w:rPr>
            <w:rStyle w:val="ac"/>
            <w:vanish/>
            <w:webHidden/>
          </w:rPr>
          <w:fldChar w:fldCharType="begin"/>
        </w:r>
        <w:r>
          <w:rPr>
            <w:webHidden/>
          </w:rPr>
          <w:fldChar w:fldCharType="end"/>
        </w:r>
        <w:r>
          <w:rPr>
            <w:rStyle w:val="ac"/>
            <w:vanish/>
          </w:rPr>
          <w:t xml:space="preserve"> PAGEREF _Toc175670391 \h 140</w:t>
        </w:r>
        <w:r>
          <w:rPr>
            <w:rStyle w:val="ac"/>
            <w:vanish/>
          </w:rPr>
          <w:fldChar w:fldCharType="end"/>
        </w:r>
      </w:hyperlink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w:anchor="_Toc175670392">
        <w:r>
          <w:rPr>
            <w:rStyle w:val="ac"/>
            <w:color w:val="auto"/>
            <w:u w:val="none"/>
          </w:rPr>
          <w:t>«СГ.05 ОСНОВЫ БЕРЕЖЛИВОГО ПРОИЗВОДСТВА»</w:t>
        </w:r>
        <w:r>
          <w:fldChar w:fldCharType="begin"/>
        </w:r>
        <w:r>
          <w:rPr>
            <w:rStyle w:val="ac"/>
            <w:color w:val="auto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auto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auto"/>
            <w:u w:val="none"/>
          </w:rPr>
          <w:fldChar w:fldCharType="end"/>
        </w:r>
        <w:r>
          <w:fldChar w:fldCharType="begin"/>
        </w:r>
        <w:r>
          <w:rPr>
            <w:webHidden/>
          </w:rPr>
          <w:instrText>PAGEREF _Toc175670392 \h</w:instrText>
        </w:r>
        <w:r>
          <w:fldChar w:fldCharType="separate"/>
        </w:r>
        <w:r>
          <w:rPr>
            <w:rStyle w:val="ac"/>
            <w:vanish/>
            <w:webHidden/>
          </w:rPr>
          <w:fldChar w:fldCharType="begin"/>
        </w:r>
        <w:r>
          <w:rPr>
            <w:webHidden/>
          </w:rPr>
          <w:fldChar w:fldCharType="end"/>
        </w:r>
        <w:r>
          <w:rPr>
            <w:rStyle w:val="ac"/>
            <w:vanish/>
          </w:rPr>
          <w:t xml:space="preserve"> PAGER</w:t>
        </w:r>
        <w:r>
          <w:rPr>
            <w:rStyle w:val="ac"/>
            <w:vanish/>
          </w:rPr>
          <w:t>EF _Toc175670392 \h 141</w:t>
        </w:r>
        <w:r>
          <w:rPr>
            <w:rStyle w:val="ac"/>
            <w:vanish/>
          </w:rPr>
          <w:fldChar w:fldCharType="end"/>
        </w:r>
      </w:hyperlink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w:anchor="_Toc175670393">
        <w:r>
          <w:rPr>
            <w:rStyle w:val="ac"/>
            <w:color w:val="auto"/>
            <w:u w:val="none"/>
          </w:rPr>
          <w:t>«СГ.06 ОСНОВЫ ФИНАНСОВОЙ ГРАМОТНОСТИ»</w:t>
        </w:r>
        <w:r>
          <w:fldChar w:fldCharType="begin"/>
        </w:r>
        <w:r>
          <w:rPr>
            <w:rStyle w:val="ac"/>
            <w:color w:val="auto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auto"/>
            <w:u w:val="none"/>
          </w:rPr>
          <w:fldChar w:fldCharType="end"/>
        </w:r>
        <w:r>
          <w:fldChar w:fldCharType="begin"/>
        </w:r>
        <w:r>
          <w:rPr>
            <w:rStyle w:val="ac"/>
            <w:color w:val="auto"/>
            <w:u w:val="none"/>
          </w:rPr>
          <w:fldChar w:fldCharType="end"/>
        </w:r>
        <w:r>
          <w:fldChar w:fldCharType="begin"/>
        </w:r>
        <w:r>
          <w:rPr>
            <w:webHidden/>
          </w:rPr>
          <w:instrText>PAGEREF _Toc175670393 \h</w:instrText>
        </w:r>
        <w:r>
          <w:fldChar w:fldCharType="separate"/>
        </w:r>
        <w:r>
          <w:rPr>
            <w:rStyle w:val="ac"/>
            <w:vanish/>
            <w:webHidden/>
          </w:rPr>
          <w:fldChar w:fldCharType="begin"/>
        </w:r>
        <w:r>
          <w:rPr>
            <w:webHidden/>
          </w:rPr>
          <w:fldChar w:fldCharType="end"/>
        </w:r>
        <w:r>
          <w:rPr>
            <w:rStyle w:val="ac"/>
            <w:vanish/>
          </w:rPr>
          <w:t xml:space="preserve"> PAGEREF _Toc175670393 \h 142</w:t>
        </w:r>
        <w:r>
          <w:rPr>
            <w:rStyle w:val="ac"/>
            <w:vanish/>
          </w:rPr>
          <w:fldChar w:fldCharType="end"/>
        </w:r>
      </w:hyperlink>
    </w:p>
    <w:p w:rsidR="009D33F0" w:rsidRDefault="009D33F0">
      <w:pPr>
        <w:tabs>
          <w:tab w:val="right" w:leader="dot" w:pos="14459"/>
          <w:tab w:val="right" w:leader="dot" w:pos="14570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3F0" w:rsidRDefault="009D33F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D33F0" w:rsidRDefault="009D33F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D33F0" w:rsidRDefault="009D33F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D33F0" w:rsidRDefault="009D33F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D33F0" w:rsidRDefault="009D33F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D33F0" w:rsidRDefault="009D33F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D33F0" w:rsidRDefault="009D33F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D33F0" w:rsidRDefault="009D33F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D33F0" w:rsidRDefault="009568DF">
      <w:pPr>
        <w:pStyle w:val="1e"/>
        <w:jc w:val="center"/>
        <w:rPr>
          <w:b/>
          <w:iCs/>
          <w:lang w:val="ru-RU"/>
        </w:rPr>
      </w:pPr>
      <w:r>
        <w:rPr>
          <w:b/>
          <w:bCs/>
          <w:lang w:val="ru-RU"/>
        </w:rPr>
        <w:lastRenderedPageBreak/>
        <w:t>2026 г.</w:t>
      </w:r>
    </w:p>
    <w:p w:rsidR="009D33F0" w:rsidRDefault="009568DF">
      <w:pPr>
        <w:pStyle w:val="1e"/>
        <w:jc w:val="right"/>
        <w:rPr>
          <w:b/>
          <w:iCs/>
          <w:lang w:val="ru-RU"/>
        </w:rPr>
      </w:pPr>
      <w:r w:rsidRPr="00E93BB6">
        <w:rPr>
          <w:b/>
          <w:bCs/>
          <w:lang w:val="ru-RU"/>
        </w:rPr>
        <w:t>Приложение 2.1</w:t>
      </w:r>
    </w:p>
    <w:p w:rsidR="009D33F0" w:rsidRDefault="009568DF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ОП-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x-none"/>
        </w:rPr>
        <w:t xml:space="preserve">по специальности </w:t>
      </w:r>
      <w:r>
        <w:rPr>
          <w:rFonts w:ascii="Times New Roman" w:eastAsia="Times New Roman" w:hAnsi="Times New Roman" w:cs="Times New Roman"/>
          <w:b/>
          <w:bCs/>
          <w:color w:val="0070C0"/>
          <w:kern w:val="2"/>
          <w:sz w:val="24"/>
          <w:szCs w:val="24"/>
          <w:lang w:eastAsia="x-none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09.02.06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Сетевое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системное администрирование</w:t>
      </w: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568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9D33F0" w:rsidRDefault="009568DF">
      <w:pPr>
        <w:pStyle w:val="1"/>
        <w:spacing w:before="280" w:after="280"/>
      </w:pPr>
      <w:bookmarkStart w:id="3" w:name="_Toc175670394"/>
      <w:r>
        <w:t>«ОП.01 ЭЛЕМЕНТЫ ВЫСШЕЙ МАТЕМАТИКИ»</w:t>
      </w:r>
      <w:bookmarkEnd w:id="3"/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e"/>
        <w:jc w:val="center"/>
        <w:rPr>
          <w:b/>
          <w:bCs/>
          <w:lang w:val="ru-RU"/>
        </w:rPr>
      </w:pPr>
    </w:p>
    <w:p w:rsidR="009D33F0" w:rsidRDefault="009568DF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9D33F0" w:rsidRDefault="009568DF">
      <w:pPr>
        <w:pStyle w:val="1b"/>
        <w:spacing w:before="280" w:after="280"/>
      </w:pPr>
      <w:r>
        <w:lastRenderedPageBreak/>
        <w:t>СОДЕРЖАНИЕ ПРОГРАММЫ</w:t>
      </w:r>
    </w:p>
    <w:p w:rsidR="009D33F0" w:rsidRDefault="009D33F0">
      <w:pPr>
        <w:pStyle w:val="1c"/>
        <w:rPr>
          <w:rFonts w:asciiTheme="minorHAnsi" w:eastAsiaTheme="minorEastAsia" w:hAnsiTheme="minorHAnsi" w:cstheme="minorBidi"/>
          <w:lang w:eastAsia="ru-RU"/>
        </w:rPr>
      </w:pP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8" w:anchor="_Toc156294876" w:history="1">
        <w:r>
          <w:rPr>
            <w:rStyle w:val="afff7"/>
          </w:rPr>
          <w:t>1. ОБЩАЯ ХАРАКТЕРИСТИКА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9" w:anchor="_Toc156294877" w:history="1">
        <w:r>
          <w:rPr>
            <w:rStyle w:val="afff7"/>
            <w:i w:val="0"/>
            <w:iCs w:val="0"/>
          </w:rPr>
          <w:t>1.1. Цель и место дисциплины в структуре образовательной программы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0" w:anchor="_Toc156294878" w:history="1">
        <w:r>
          <w:rPr>
            <w:rStyle w:val="afff7"/>
            <w:i w:val="0"/>
            <w:iCs w:val="0"/>
          </w:rPr>
          <w:t>1.2. Планируемые результаты освоения дисциплины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11" w:anchor="_Toc156294879" w:history="1">
        <w:r>
          <w:rPr>
            <w:rStyle w:val="afff7"/>
          </w:rPr>
          <w:t>2. СТРУКТУРА И СОДЕРЖАНИЕ ДИСЦИПЛИНЫ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2" w:anchor="_Toc156294880" w:history="1">
        <w:r>
          <w:rPr>
            <w:rStyle w:val="afff7"/>
            <w:i w:val="0"/>
            <w:iCs w:val="0"/>
          </w:rPr>
          <w:t>2.1. Трудоемкость освоения дисциплины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3" w:anchor="_Toc156294881" w:history="1">
        <w:r>
          <w:rPr>
            <w:rStyle w:val="afff7"/>
            <w:i w:val="0"/>
            <w:iCs w:val="0"/>
          </w:rPr>
          <w:t xml:space="preserve">2.2. </w:t>
        </w:r>
      </w:hyperlink>
      <w:r>
        <w:rPr>
          <w:rStyle w:val="afff7"/>
          <w:i w:val="0"/>
          <w:iCs w:val="0"/>
        </w:rPr>
        <w:t>Содержание дисциплины</w:t>
      </w:r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14" w:anchor="_Toc156294884" w:history="1">
        <w:r>
          <w:rPr>
            <w:rStyle w:val="afff7"/>
          </w:rPr>
          <w:t>3. УСЛОВИЯ РЕАЛИЗАЦИИ</w:t>
        </w:r>
        <w:r>
          <w:rPr>
            <w:rStyle w:val="afff7"/>
          </w:rPr>
          <w:t xml:space="preserve"> ДИСЦИПЛИНЫ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5" w:anchor="_Toc156294885" w:history="1">
        <w:r>
          <w:rPr>
            <w:rStyle w:val="afff7"/>
            <w:i w:val="0"/>
            <w:iCs w:val="0"/>
          </w:rPr>
          <w:t>3.1. Материально-техническое обеспечение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6" w:anchor="_Toc156294886" w:history="1">
        <w:r>
          <w:rPr>
            <w:rStyle w:val="afff7"/>
            <w:i w:val="0"/>
            <w:iCs w:val="0"/>
          </w:rPr>
          <w:t>3.2. Учебно-методическое обеспечение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  <w:sectPr w:rsidR="009D33F0">
          <w:headerReference w:type="even" r:id="rId17"/>
          <w:headerReference w:type="default" r:id="rId18"/>
          <w:headerReference w:type="first" r:id="rId19"/>
          <w:pgSz w:w="11906" w:h="16838"/>
          <w:pgMar w:top="1261" w:right="567" w:bottom="1134" w:left="1701" w:header="709" w:footer="0" w:gutter="0"/>
          <w:cols w:space="720"/>
          <w:formProt w:val="0"/>
          <w:docGrid w:linePitch="360" w:charSpace="4096"/>
        </w:sectPr>
      </w:pPr>
      <w:hyperlink r:id="rId20" w:anchor="_Toc156294887" w:history="1">
        <w:r>
          <w:rPr>
            <w:rStyle w:val="afff7"/>
            <w:rFonts w:ascii="Times New Roman" w:hAnsi="Times New Roman"/>
          </w:rPr>
          <w:t>4.КОНТРОЛЬ И ОЦЕНКА РЕЗУЛЬТАТОВ ОСВОЕНИЯ ДИСЦИПЛИНЫ</w:t>
        </w:r>
      </w:hyperlink>
      <w:r>
        <w:rPr>
          <w:rStyle w:val="afff7"/>
          <w:rFonts w:ascii="Times New Roman" w:hAnsi="Times New Roman"/>
        </w:rPr>
        <w:tab/>
      </w:r>
    </w:p>
    <w:p w:rsidR="009D33F0" w:rsidRDefault="009568DF">
      <w:pPr>
        <w:pStyle w:val="1b"/>
        <w:numPr>
          <w:ilvl w:val="0"/>
          <w:numId w:val="1"/>
        </w:numPr>
        <w:spacing w:before="280" w:after="280"/>
      </w:pPr>
      <w:r>
        <w:lastRenderedPageBreak/>
        <w:t>Общая характеристика</w:t>
      </w:r>
      <w:r>
        <w:rPr>
          <w:rFonts w:asciiTheme="minorHAnsi" w:hAnsiTheme="minorHAnsi"/>
        </w:rPr>
        <w:t xml:space="preserve"> </w:t>
      </w:r>
      <w:r>
        <w:t xml:space="preserve"> РАБОЧЕЙ ПРОГРАММЫ УЧЕБНОЙ ДИСЦИПЛИНЫ</w:t>
      </w:r>
    </w:p>
    <w:p w:rsidR="009D33F0" w:rsidRDefault="009568DF">
      <w:pPr>
        <w:pStyle w:val="1e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</w:t>
      </w:r>
      <w:r>
        <w:rPr>
          <w:rFonts w:eastAsia="Segoe UI"/>
          <w:b/>
          <w:u w:val="single"/>
          <w:lang w:val="ru-RU"/>
        </w:rPr>
        <w:t>ОП.01 ЭЛЕМЕНТЫ ВЫСШЕЙ МАТЕМАТИКИ</w:t>
      </w:r>
      <w:r>
        <w:rPr>
          <w:rFonts w:eastAsia="Segoe UI"/>
          <w:lang w:val="ru-RU"/>
        </w:rPr>
        <w:t>»</w:t>
      </w:r>
    </w:p>
    <w:p w:rsidR="009D33F0" w:rsidRDefault="009568DF">
      <w:pPr>
        <w:pStyle w:val="1e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:rsidR="009D33F0" w:rsidRDefault="009D33F0">
      <w:pPr>
        <w:pStyle w:val="1e"/>
        <w:rPr>
          <w:lang w:val="ru-RU"/>
        </w:rPr>
      </w:pP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дисциплины в струк</w:t>
      </w:r>
      <w:r>
        <w:rPr>
          <w:rFonts w:ascii="Times New Roman" w:hAnsi="Times New Roman"/>
        </w:rPr>
        <w:t>туре образовательной программы</w:t>
      </w:r>
    </w:p>
    <w:p w:rsidR="009D33F0" w:rsidRDefault="009568DF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hAnsi="Times New Roman"/>
        </w:rPr>
        <w:t>«Элементы высшей математики»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является получение базовых знаний и формирование основных навыков, необходимых для решения задач по основным разделам изучаемой дисциплины (линейная алгебра, аналитическая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геометрия, математический анализ), а так же развитие у обучающихся навыков математического мышления и навыков использования математических методов обработки данных; повышение математической культуры обучающихся для осуществления профессиональной деятельнос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 в сфере информационных технологий.</w:t>
      </w:r>
    </w:p>
    <w:p w:rsidR="009D33F0" w:rsidRDefault="009568DF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«Элементы высшей математики» включена в обязательную часть общепрофессионального цикла образовательной программы.</w:t>
      </w:r>
    </w:p>
    <w:p w:rsidR="009D33F0" w:rsidRDefault="009D33F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дисциплины</w:t>
      </w:r>
    </w:p>
    <w:p w:rsidR="009D33F0" w:rsidRDefault="009568D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планируемыми результатами освоения образовательной программы, представленными в матрице компетенций выпускника (п. 4.3.3 ПОП-П).</w:t>
      </w:r>
    </w:p>
    <w:p w:rsidR="009D33F0" w:rsidRDefault="009568DF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1240"/>
        <w:gridCol w:w="4113"/>
        <w:gridCol w:w="4394"/>
      </w:tblGrid>
      <w:tr w:rsidR="009D33F0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Style w:val="afa"/>
                <w:b/>
                <w:sz w:val="24"/>
                <w:szCs w:val="24"/>
                <w:highlight w:val="green"/>
              </w:rPr>
            </w:pPr>
            <w:r>
              <w:rPr>
                <w:rStyle w:val="afa"/>
                <w:b/>
                <w:i w:val="0"/>
                <w:sz w:val="24"/>
                <w:szCs w:val="24"/>
              </w:rPr>
              <w:t xml:space="preserve">Код </w:t>
            </w:r>
            <w:r>
              <w:rPr>
                <w:rStyle w:val="afa"/>
                <w:b/>
                <w:sz w:val="24"/>
                <w:szCs w:val="24"/>
              </w:rPr>
              <w:t>ОК</w:t>
            </w:r>
          </w:p>
          <w:p w:rsidR="009D33F0" w:rsidRDefault="009D33F0">
            <w:pPr>
              <w:widowControl w:val="0"/>
              <w:rPr>
                <w:rStyle w:val="afa"/>
                <w:b/>
                <w:i w:val="0"/>
                <w:sz w:val="24"/>
                <w:szCs w:val="24"/>
                <w:highlight w:val="green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9D33F0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ОК.01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распознавать задачу и/или проблему в </w:t>
            </w:r>
            <w:r>
              <w:rPr>
                <w:rFonts w:ascii="Times New Roman" w:hAnsi="Times New Roman"/>
                <w:sz w:val="24"/>
                <w:szCs w:val="24"/>
              </w:rPr>
              <w:t>профессиональном и/или социальном контексте, анализировать и выделять её составные части;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выявлять и эффективно искать информацию, н</w:t>
            </w:r>
            <w:r>
              <w:rPr>
                <w:rFonts w:ascii="Times New Roman" w:hAnsi="Times New Roman"/>
                <w:sz w:val="24"/>
                <w:szCs w:val="24"/>
              </w:rPr>
              <w:t>еобходимую для решения задачи и/или проблемы;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владеть актуальными методами работы в профессиональной и смежных сферах;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актуальный профессиональный и социальный конт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екст, в котором приходится работать и жить;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тексте;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работы в профессиональной и смежных сферах;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деятельности;</w:t>
            </w:r>
          </w:p>
        </w:tc>
      </w:tr>
      <w:tr w:rsidR="009D33F0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выделять наиболее значимое в перечне информации, структурировать получаемую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информацию, оформлять результаты поиска;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оценивать практическую значимость результатов поиска;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средства информационных технологий для решения профессиональных задач;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льзовать современное программное обеспечение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различные цифровые средства для решения профессиональных задач;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номенклатура информационных источников, применяемых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приемы структури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рования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формат оформления результатов поиска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современные средства и устройства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информатизации, порядок их применения и программное обеспечение в профессиональной деятельности, в том числе цифровые средства;</w:t>
            </w:r>
          </w:p>
        </w:tc>
      </w:tr>
      <w:tr w:rsidR="009D33F0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ОК.03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актуальность нормативно-правовой документации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современную научную профессиональную терминологию;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и выстраивать траектории профессионального развития и самообразования;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выявлять достоинства и недостатки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коммерческой идеи;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деятельности, выявлять источники финансирования;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презентовать идеи открытия собственного дела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источники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достоверной правовой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составлять различные правовые документы;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находить интересные проектные идеи, грамотно их формулировать и документировать;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оценивать жизнеспособность проектной идеи, составлять план проекта;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актуальной нормативно-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правовой документации;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современная научная и профессиональная терминология;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возможные траектории профессионального развития и самообразования;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предпринимательской деятельности, правовой и финансовой грамотности;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разработки презентации;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ные этапы разработки и реализации проекта;</w:t>
            </w:r>
          </w:p>
        </w:tc>
      </w:tr>
      <w:tr w:rsidR="009D33F0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ОК.04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работу коллектива и команды;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психологические основы деятельности коллектива;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психологические особе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нности личности;</w:t>
            </w:r>
          </w:p>
        </w:tc>
      </w:tr>
      <w:tr w:rsidR="009D33F0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ОК.05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проявлять толерантность в рабочем коллективе;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оформления документов;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построения устных сообщений;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особенности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социального и культурного контекста;</w:t>
            </w:r>
          </w:p>
        </w:tc>
      </w:tr>
      <w:tr w:rsidR="009D33F0">
        <w:trPr>
          <w:trHeight w:val="327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ОК.06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проявлять гражданско-патриотическую позицию;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демонстрировать осознанное поведение;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описывать значимость своей специальности;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стандарты антикоррупционного поведения;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сущность гражданско-патриотической 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зиции;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традиционных общечеловеческих ценностей, в том числе с учетом гармонизации; межнациональных и межрелигиозных отношений;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значимость профессиональной деятельности по специальности;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стандарты антикоррупционного поведения и последствия его нарушения;</w:t>
            </w:r>
          </w:p>
        </w:tc>
      </w:tr>
    </w:tbl>
    <w:p w:rsidR="009D33F0" w:rsidRDefault="009D33F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9D33F0" w:rsidRDefault="009D33F0">
      <w:pPr>
        <w:rPr>
          <w:rFonts w:ascii="Times New Roman" w:eastAsia="Segoe UI" w:hAnsi="Times New Roman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9D33F0" w:rsidRDefault="009568DF">
      <w:pPr>
        <w:pStyle w:val="1b"/>
        <w:spacing w:before="280" w:after="280"/>
      </w:pPr>
      <w:r>
        <w:t xml:space="preserve">2. Структура и содержание </w:t>
      </w:r>
      <w:r>
        <w:t>ДИСЦИПЛИНЫ</w:t>
      </w: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дисциплины 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844"/>
        <w:gridCol w:w="2359"/>
        <w:gridCol w:w="2651"/>
      </w:tblGrid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D33F0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9D33F0" w:rsidRDefault="009D33F0">
      <w:pPr>
        <w:rPr>
          <w:rFonts w:ascii="Times New Roman" w:hAnsi="Times New Roman" w:cs="Times New Roman"/>
          <w:iCs/>
          <w:sz w:val="24"/>
          <w:szCs w:val="24"/>
        </w:rPr>
      </w:pPr>
    </w:p>
    <w:p w:rsidR="009D33F0" w:rsidRDefault="009568DF">
      <w:pPr>
        <w:pStyle w:val="113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2.2 Содержание дисциплины</w:t>
      </w:r>
    </w:p>
    <w:tbl>
      <w:tblPr>
        <w:tblW w:w="9634" w:type="dxa"/>
        <w:tblLayout w:type="fixed"/>
        <w:tblLook w:val="01E0" w:firstRow="1" w:lastRow="1" w:firstColumn="1" w:lastColumn="1" w:noHBand="0" w:noVBand="0"/>
      </w:tblPr>
      <w:tblGrid>
        <w:gridCol w:w="2972"/>
        <w:gridCol w:w="6662"/>
      </w:tblGrid>
      <w:tr w:rsidR="009D33F0">
        <w:trPr>
          <w:trHeight w:val="90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E93BB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r w:rsidR="009568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одержание учебного материала, практических и лабораторных занятий, </w:t>
            </w:r>
            <w:r w:rsidR="009568D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курсовой проект (работа)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 Элементы линейной алгебры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(16 часов)</w:t>
            </w:r>
          </w:p>
        </w:tc>
      </w:tr>
      <w:tr w:rsidR="009D33F0"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1.1 Матрицы и определители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Определение матрицы. Действия над матрицами, их свойства.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Свойства определителей. Определители 2-го порядка и 3-го порядка, n-го порядка, вычисление определителей.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Миноры и алгебраические дополнения. Разложение определителей по элементам строк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или столбца.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Определение матрицы. Действия над матрицами, их свойства.</w:t>
            </w:r>
          </w:p>
        </w:tc>
      </w:tr>
      <w:tr w:rsidR="009D33F0">
        <w:trPr>
          <w:trHeight w:val="2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№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Обратная матрица. Нахождение обратной матрицы через алгебраические дополнения.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занятие №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Элементарные преобразования матрицы. Нахождение обратной матрицы.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№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Вычисление определителей треугольной и диагональной матриц.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1.2. Системы линейных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уравнений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Основные понятия системы линейных уравнений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Правило решения произвольной системы линейных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уравнений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Решение системы линейных уравнений методом Гаусса.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Метод Крамера.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№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Решение системы линейных уравнений по правилу Крамера</w:t>
            </w:r>
          </w:p>
        </w:tc>
      </w:tr>
      <w:tr w:rsidR="009D33F0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№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Решение системы линейных уравнений методом Гаусса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 Элементы аналитической геометрии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(12 часов)</w:t>
            </w:r>
          </w:p>
        </w:tc>
      </w:tr>
      <w:tr w:rsidR="009D33F0"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2.1. Векторы и действия с ними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Определение вектора. Операции над векторами, их свойства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Вычисление скалярного, смешанного, векторного произведения векторов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Приложения скалярного, смешанного, векторного произведения векторов</w:t>
            </w:r>
          </w:p>
        </w:tc>
      </w:tr>
      <w:tr w:rsidR="009D33F0">
        <w:trPr>
          <w:trHeight w:val="2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2.2. Аналитическая геометрия на плоскости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Уравнение прямой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Угол между прямыми. Расстояние от точки до прямой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Линии второго порядка на плоскости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Кривые второго порядка: канонические уравнения окружности, эллипса, гиперболы и параболы.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№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Решение задач по аналитической геометрии.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 Основы математического анализа (52 часа)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3.1.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Теория пределов.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1.Числовые последовательности. Предел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функции. Свойства пределов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Замечательные пределы, раскрытие неопределенностей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Односторонние пределы, классификация точек разрыва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tabs>
                <w:tab w:val="left" w:pos="316"/>
              </w:tabs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№ 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Раскрытие неопределенностей. Правило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Лопиталя.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№ 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Вычисление пределов с помощью замечательных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3.2.</w:t>
            </w:r>
          </w:p>
          <w:p w:rsidR="009D33F0" w:rsidRDefault="009568DF">
            <w:pPr>
              <w:widowControl w:val="0"/>
              <w:tabs>
                <w:tab w:val="left" w:pos="1927"/>
              </w:tabs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Дифференциальное исчисление функций одной действительной переменной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Определение производной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функции. Производные основных элементарных функций.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Дифференцируемость функции. Дифференциал функции.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Правила дифференцирования: производная суммы, произведения и частного функций.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Производная сложной функции.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Производные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дифференциалы высших порядков.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№ 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Вычисление производных с помощью таблицы. Вычисление производных сложных функций.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№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Вычисление производных высших порядк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№ 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Возрастание и убывание функций. Экстремумы. Выпуклость функций. Точки перегиба.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№ 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Асимптоты.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3.3.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Интегральное исчисление функций одной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действительной переменной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Неопределенный и определенный интеграл и его свойства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Несобственные интегралы с бесконечными пределами интегрирования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Вычисление определенных интегралов. Применение определенных интегралов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№ 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Приведение интегралов к табличным. Интегрирование по частям. Метод подстановки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№ 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Вычисление определенных интегралов заменой переменной и по частям.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занятие № 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Приложение определенного интеграла в геометрии.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№ 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Вычисление площадей фигур с помощью определенных интегралов.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3.4.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Дифференциальное исчисление функций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нескольких переменных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Предел и непрерывность функции нескольких переменных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Частные производные. Дифференцируемость функции нескольких переменных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Производные высших порядков и дифференциалы высших порядков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№ 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Нахождение области определения и вычисление пределов для функции нескольких переменных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№ 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Вычисление частных производных и дифференциалов функций нескольких переменн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3.5.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Интегральное исчисление функций нескольких переменных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Двойные интегралы и их свойства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Повторные интегралы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Приложение двойных интегралов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практических и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№ 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Приложение двойных интегралов в геометрии.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№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Решение задач на приложение двойных интегралов.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3.6.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Теория рядов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Определение числового ряда. Свойства рядов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Функциональные последовательности и ряды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Исследование сходимости рядов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3.7. Обыкновенные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дифференциальные уравнения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Общее и частное решение дифференциальных уравнений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Дифференциальные уравнения 1-го и 2-го порядка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№ 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Решение дифференциальных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уравнений 1-го порядка с разделяющимися переменными.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№ 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Решение ОДУ 1-го порядка.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№ 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Решение линейных дифференциальных уравнений 1-го порядка.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Промежуточная аттестация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80 часов</w:t>
            </w:r>
          </w:p>
        </w:tc>
      </w:tr>
    </w:tbl>
    <w:p w:rsidR="009D33F0" w:rsidRDefault="009D33F0">
      <w:pPr>
        <w:pStyle w:val="113"/>
        <w:ind w:firstLine="0"/>
        <w:jc w:val="both"/>
        <w:rPr>
          <w:rFonts w:ascii="Times New Roman" w:hAnsi="Times New Roman"/>
        </w:rPr>
      </w:pPr>
    </w:p>
    <w:p w:rsidR="009D33F0" w:rsidRDefault="009568DF">
      <w:pPr>
        <w:pStyle w:val="1b"/>
        <w:spacing w:before="280" w:after="280"/>
      </w:pPr>
      <w:r>
        <w:t xml:space="preserve">3. Условия реализации </w:t>
      </w:r>
      <w:r>
        <w:t>ДИСЦИПЛИНЫ</w:t>
      </w: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 w:rsidR="009D33F0" w:rsidRDefault="009568DF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Кабинеты «Общепрофессиональных дисциплин и профессиональных модулей» </w:t>
      </w:r>
      <w:r>
        <w:rPr>
          <w:rFonts w:ascii="Times New Roman" w:hAnsi="Times New Roman" w:cs="Times New Roman"/>
          <w:bCs/>
          <w:sz w:val="24"/>
          <w:szCs w:val="24"/>
        </w:rPr>
        <w:t>оснащенные в соответствии с приложением 3 ОП.</w:t>
      </w:r>
    </w:p>
    <w:p w:rsidR="009D33F0" w:rsidRDefault="009D33F0"/>
    <w:p w:rsidR="009D33F0" w:rsidRDefault="009568DF">
      <w:pPr>
        <w:pStyle w:val="113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3.2. </w:t>
      </w:r>
      <w:r>
        <w:rPr>
          <w:rFonts w:ascii="Times New Roman" w:hAnsi="Times New Roman"/>
        </w:rPr>
        <w:t>Учебно-методическое обеспечение</w:t>
      </w:r>
    </w:p>
    <w:p w:rsidR="009D33F0" w:rsidRDefault="009568DF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</w:t>
      </w:r>
      <w:r>
        <w:rPr>
          <w:rFonts w:ascii="Times New Roman" w:hAnsi="Times New Roman"/>
          <w:bCs/>
          <w:sz w:val="24"/>
          <w:szCs w:val="24"/>
        </w:rPr>
        <w:t xml:space="preserve">ного фонда образовательной организации выбирается не менее одного издания из перечисленных ниже </w:t>
      </w:r>
      <w:r>
        <w:rPr>
          <w:rFonts w:ascii="Times New Roman" w:hAnsi="Times New Roman"/>
          <w:bCs/>
          <w:sz w:val="24"/>
          <w:szCs w:val="24"/>
        </w:rPr>
        <w:lastRenderedPageBreak/>
        <w:t>печатных изданий и (или) электронных изданий в качестве основного, при этом список может быть дополнен новыми изданиями.</w:t>
      </w:r>
    </w:p>
    <w:p w:rsidR="009D33F0" w:rsidRDefault="009568DF">
      <w:pPr>
        <w:pStyle w:val="ae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</w:t>
      </w:r>
      <w:r>
        <w:rPr>
          <w:rFonts w:ascii="Times New Roman" w:hAnsi="Times New Roman" w:cs="Times New Roman"/>
          <w:b/>
          <w:sz w:val="24"/>
          <w:szCs w:val="24"/>
        </w:rPr>
        <w:t>ные издания</w:t>
      </w:r>
    </w:p>
    <w:p w:rsidR="009D33F0" w:rsidRDefault="009568DF">
      <w:pPr>
        <w:spacing w:line="259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Антонов, В. И. Элементарная и высшая математика: учебное пособие для СПО / В. И. Антонов, Ф. И. Копелевич. — Санкт-Петербург: Издательство Лань, 2022. — 136 с.</w:t>
      </w:r>
    </w:p>
    <w:p w:rsidR="009D33F0" w:rsidRDefault="009568DF">
      <w:pPr>
        <w:spacing w:line="259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Ельчанинова, Г. Г. Элементы высшей математики. Типовые задания с примерами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решений: учебное пособие / Г. Г. Ельчанинова, Р. А. Мельников. — Санкт-Петербург: Издательство Лань, 2020. — 92 с.</w:t>
      </w:r>
    </w:p>
    <w:p w:rsidR="009D33F0" w:rsidRDefault="009D33F0">
      <w:pPr>
        <w:spacing w:line="259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3F0" w:rsidRDefault="009568DF">
      <w:pPr>
        <w:pStyle w:val="1b"/>
        <w:spacing w:before="280" w:after="280"/>
        <w:rPr>
          <w:b w:val="0"/>
          <w:bCs w:val="0"/>
        </w:rPr>
      </w:pPr>
      <w:r>
        <w:t xml:space="preserve">4.Контроль и оценка результатов </w:t>
      </w:r>
      <w:r>
        <w:br/>
        <w:t xml:space="preserve">освоения </w:t>
      </w:r>
      <w:r>
        <w:t>ДИСЦИПЛИНЫ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665"/>
        <w:gridCol w:w="4052"/>
        <w:gridCol w:w="3137"/>
      </w:tblGrid>
      <w:tr w:rsidR="009D33F0">
        <w:trPr>
          <w:trHeight w:val="519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9D33F0">
        <w:trPr>
          <w:trHeight w:val="698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Знает: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математического анализа;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линейной алгебры и аналитической геометрии;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понятия и методы дифференциального и интегрального исчисления</w:t>
            </w:r>
          </w:p>
          <w:p w:rsidR="009D33F0" w:rsidRDefault="009D33F0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Характеристики демонстрируемых знаний, которые могут быть проверены:</w:t>
            </w:r>
          </w:p>
          <w:p w:rsidR="009D33F0" w:rsidRDefault="009568DF">
            <w:pPr>
              <w:widowControl w:val="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демонстрируется понимание сущности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рассматриваемых явлений и процессов;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демонстрируется умение аргументированно анализировать изучаемый материал;</w:t>
            </w:r>
          </w:p>
          <w:p w:rsidR="009D33F0" w:rsidRDefault="009D33F0">
            <w:pPr>
              <w:widowControl w:val="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3F0" w:rsidRDefault="009568DF">
            <w:pPr>
              <w:widowControl w:val="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ответы на тестовые задания содержат не менее 90% правильных ответов – оценка «отлично»,</w:t>
            </w:r>
          </w:p>
          <w:p w:rsidR="009D33F0" w:rsidRDefault="009568DF">
            <w:pPr>
              <w:widowControl w:val="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менее 75% правильных ответов – оценка «хорошо»,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менее 60% правильных ответов – оценка «удовлетворительно»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Компьютерное тестирование на знание терминологии по теме;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работа.</w:t>
            </w: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D33F0">
        <w:trPr>
          <w:trHeight w:val="698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Умеет:</w:t>
            </w:r>
          </w:p>
          <w:p w:rsidR="009D33F0" w:rsidRDefault="009568DF">
            <w:pPr>
              <w:widowControl w:val="0"/>
              <w:numPr>
                <w:ilvl w:val="0"/>
                <w:numId w:val="2"/>
              </w:numPr>
              <w:tabs>
                <w:tab w:val="left" w:pos="25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выполнять операции над матрицами и решать системы линейных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уравнений;</w:t>
            </w:r>
          </w:p>
          <w:p w:rsidR="009D33F0" w:rsidRDefault="009568DF">
            <w:pPr>
              <w:widowControl w:val="0"/>
              <w:numPr>
                <w:ilvl w:val="0"/>
                <w:numId w:val="2"/>
              </w:numPr>
              <w:tabs>
                <w:tab w:val="left" w:pos="25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методы дифференциального и интегрального исчисления;</w:t>
            </w:r>
          </w:p>
          <w:p w:rsidR="009D33F0" w:rsidRDefault="009568DF">
            <w:pPr>
              <w:widowControl w:val="0"/>
              <w:numPr>
                <w:ilvl w:val="0"/>
                <w:numId w:val="2"/>
              </w:numPr>
              <w:tabs>
                <w:tab w:val="left" w:pos="25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решать дифференциальные уравнения.</w:t>
            </w:r>
          </w:p>
          <w:p w:rsidR="009D33F0" w:rsidRDefault="009D33F0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9D33F0" w:rsidRDefault="009D33F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Характеристики демонстрируемых умений:</w:t>
            </w:r>
          </w:p>
          <w:p w:rsidR="009D33F0" w:rsidRDefault="009568DF">
            <w:pPr>
              <w:widowControl w:val="0"/>
              <w:ind w:hanging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демонстрируется умение самостоятельно получать результаты выполнения заданий;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демонстрируется умение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устанавливать связи между изучаемыми понятиями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выполнением практического задания. (деятельностью студента)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выполнения практического задания(работы)</w:t>
            </w:r>
          </w:p>
          <w:p w:rsidR="009D33F0" w:rsidRDefault="009D33F0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9D33F0" w:rsidRDefault="009568D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2.2</w:t>
      </w:r>
    </w:p>
    <w:p w:rsidR="009D33F0" w:rsidRDefault="009568DF">
      <w:pPr>
        <w:keepNext/>
        <w:jc w:val="right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x-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ОП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x-none"/>
        </w:rPr>
        <w:t xml:space="preserve">по специальности </w:t>
      </w:r>
      <w:r>
        <w:rPr>
          <w:rFonts w:ascii="Times New Roman" w:eastAsia="Times New Roman" w:hAnsi="Times New Roman" w:cs="Times New Roman"/>
          <w:b/>
          <w:bCs/>
          <w:color w:val="0070C0"/>
          <w:kern w:val="2"/>
          <w:sz w:val="24"/>
          <w:szCs w:val="24"/>
          <w:lang w:eastAsia="x-none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09.02.06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Сетевое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системное администрирование</w:t>
      </w: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568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9D33F0" w:rsidRDefault="009568DF">
      <w:pPr>
        <w:pStyle w:val="1"/>
        <w:spacing w:before="280" w:after="280"/>
      </w:pPr>
      <w:bookmarkStart w:id="4" w:name="_Toc175670395"/>
      <w:r>
        <w:t>«ОП.02 ДИСКРЕТНАЯ МАТЕМАТИКА С ЭЛЕМЕНТАМИ МАТЕМАТИЧЕСКОЙ ЛОГИКИ»</w:t>
      </w:r>
      <w:bookmarkEnd w:id="4"/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e"/>
        <w:jc w:val="center"/>
        <w:rPr>
          <w:b/>
          <w:bCs/>
          <w:lang w:val="ru-RU"/>
        </w:rPr>
      </w:pPr>
    </w:p>
    <w:p w:rsidR="009D33F0" w:rsidRDefault="009568DF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9D33F0" w:rsidRDefault="009568DF">
      <w:pPr>
        <w:pStyle w:val="1b"/>
        <w:spacing w:before="280" w:after="280"/>
      </w:pPr>
      <w:r>
        <w:lastRenderedPageBreak/>
        <w:t>СОДЕРЖАНИЕ ПРОГРАММЫ</w:t>
      </w:r>
    </w:p>
    <w:p w:rsidR="009D33F0" w:rsidRDefault="009D33F0">
      <w:pPr>
        <w:pStyle w:val="1c"/>
        <w:rPr>
          <w:rFonts w:asciiTheme="minorHAnsi" w:eastAsiaTheme="minorEastAsia" w:hAnsiTheme="minorHAnsi" w:cstheme="minorBidi"/>
          <w:lang w:eastAsia="ru-RU"/>
        </w:rPr>
      </w:pP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21" w:anchor="_Toc156294876" w:history="1">
        <w:r>
          <w:rPr>
            <w:rStyle w:val="afff7"/>
          </w:rPr>
          <w:t>1. ОБЩАЯ ХАРАКТЕРИСТИКА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22" w:anchor="_Toc156294877" w:history="1">
        <w:r>
          <w:rPr>
            <w:rStyle w:val="afff7"/>
            <w:i w:val="0"/>
            <w:iCs w:val="0"/>
          </w:rPr>
          <w:t>1.1. Цель и место дисциплины в структуре образовательной программы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23" w:anchor="_Toc156294878" w:history="1">
        <w:r>
          <w:rPr>
            <w:rStyle w:val="afff7"/>
            <w:i w:val="0"/>
            <w:iCs w:val="0"/>
          </w:rPr>
          <w:t>1.2. Планируемые результаты освоения дисциплины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24" w:anchor="_Toc156294879" w:history="1">
        <w:r>
          <w:rPr>
            <w:rStyle w:val="afff7"/>
          </w:rPr>
          <w:t>2. СТРУКТУРА И СОДЕРЖАНИЕ ДИСЦИПЛИНЫ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25" w:anchor="_Toc156294880" w:history="1">
        <w:r>
          <w:rPr>
            <w:rStyle w:val="afff7"/>
            <w:i w:val="0"/>
            <w:iCs w:val="0"/>
          </w:rPr>
          <w:t>2.1. Трудоемкость освоения дисциплины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26" w:anchor="_Toc156294881" w:history="1">
        <w:r>
          <w:rPr>
            <w:rStyle w:val="afff7"/>
            <w:i w:val="0"/>
            <w:iCs w:val="0"/>
          </w:rPr>
          <w:t xml:space="preserve">2.2. </w:t>
        </w:r>
      </w:hyperlink>
      <w:r>
        <w:rPr>
          <w:rStyle w:val="afff7"/>
          <w:i w:val="0"/>
          <w:iCs w:val="0"/>
        </w:rPr>
        <w:t>Содержание дисциплины</w:t>
      </w:r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27" w:anchor="_Toc156294884" w:history="1">
        <w:r>
          <w:rPr>
            <w:rStyle w:val="afff7"/>
          </w:rPr>
          <w:t>3. УСЛОВИЯ РЕАЛИЗАЦИИ ДИСЦИПЛИНЫ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28" w:anchor="_Toc156294885" w:history="1">
        <w:r>
          <w:rPr>
            <w:rStyle w:val="afff7"/>
            <w:i w:val="0"/>
            <w:iCs w:val="0"/>
          </w:rPr>
          <w:t>3.1. Материально-техническо</w:t>
        </w:r>
        <w:r>
          <w:rPr>
            <w:rStyle w:val="afff7"/>
            <w:i w:val="0"/>
            <w:iCs w:val="0"/>
          </w:rPr>
          <w:t>е обеспечение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29" w:anchor="_Toc156294886" w:history="1">
        <w:r>
          <w:rPr>
            <w:rStyle w:val="afff7"/>
            <w:i w:val="0"/>
            <w:iCs w:val="0"/>
          </w:rPr>
          <w:t>3.2. Учебно-методическое обеспечение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sectPr w:rsidR="009D33F0">
          <w:headerReference w:type="even" r:id="rId30"/>
          <w:headerReference w:type="default" r:id="rId31"/>
          <w:headerReference w:type="first" r:id="rId32"/>
          <w:pgSz w:w="11906" w:h="16838"/>
          <w:pgMar w:top="1134" w:right="567" w:bottom="1134" w:left="1701" w:header="709" w:footer="0" w:gutter="0"/>
          <w:cols w:space="720"/>
          <w:formProt w:val="0"/>
          <w:docGrid w:linePitch="360" w:charSpace="4096"/>
        </w:sectPr>
      </w:pPr>
      <w:r>
        <w:t>4.КОНТРОЛЬ И ОЦЕНКА РЕЗУЛЬТАТОВ ОСВОЕНИЯ ДИСЦИПЛИНЫ</w:t>
      </w:r>
      <w:r>
        <w:tab/>
      </w:r>
    </w:p>
    <w:p w:rsidR="009D33F0" w:rsidRDefault="009568DF">
      <w:pPr>
        <w:pStyle w:val="1b"/>
        <w:numPr>
          <w:ilvl w:val="0"/>
          <w:numId w:val="7"/>
        </w:numPr>
        <w:spacing w:before="280" w:after="280"/>
        <w:rPr>
          <w:b w:val="0"/>
          <w:u w:val="single"/>
        </w:rPr>
      </w:pPr>
      <w:r>
        <w:lastRenderedPageBreak/>
        <w:t>Общая характеристика</w:t>
      </w:r>
      <w:r>
        <w:rPr>
          <w:rFonts w:asciiTheme="minorHAnsi" w:hAnsiTheme="minorHAnsi"/>
        </w:rPr>
        <w:t xml:space="preserve"> </w:t>
      </w:r>
      <w:r>
        <w:t xml:space="preserve"> РАБОЧЕЙ ПРОГРАММЫ </w:t>
      </w:r>
      <w:r>
        <w:rPr>
          <w:b w:val="0"/>
          <w:u w:val="single"/>
        </w:rPr>
        <w:t>УЧЕБНОЙ ДИСЦИПЛИНЫ</w:t>
      </w:r>
    </w:p>
    <w:p w:rsidR="009D33F0" w:rsidRDefault="009568DF">
      <w:pPr>
        <w:pStyle w:val="1e"/>
        <w:jc w:val="center"/>
        <w:rPr>
          <w:rFonts w:eastAsia="Segoe UI"/>
          <w:b/>
          <w:bCs/>
          <w:u w:val="single"/>
          <w:lang w:val="ru-RU"/>
        </w:rPr>
      </w:pPr>
      <w:r>
        <w:rPr>
          <w:rFonts w:eastAsia="Segoe UI"/>
          <w:b/>
          <w:bCs/>
          <w:u w:val="single"/>
          <w:lang w:val="ru-RU"/>
        </w:rPr>
        <w:t>«ОП.02 ДИСКРЕТНАЯ МАТЕМАТИКА С ЭЛЕМЕНТАМИ МАТЕМАТИЧЕСКОЙ ЛОГИКИ»</w:t>
      </w:r>
    </w:p>
    <w:p w:rsidR="009D33F0" w:rsidRDefault="009568DF">
      <w:pPr>
        <w:pStyle w:val="1e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:rsidR="009D33F0" w:rsidRDefault="009D33F0">
      <w:pPr>
        <w:pStyle w:val="1e"/>
        <w:rPr>
          <w:lang w:val="ru-RU"/>
        </w:rPr>
      </w:pP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Цель и </w:t>
      </w:r>
      <w:r>
        <w:rPr>
          <w:rFonts w:ascii="Times New Roman" w:hAnsi="Times New Roman"/>
        </w:rPr>
        <w:t>место дисциплины в структуре образовательной программы</w:t>
      </w:r>
    </w:p>
    <w:p w:rsidR="009D33F0" w:rsidRDefault="009568DF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hAnsi="Times New Roman"/>
        </w:rPr>
        <w:t>«</w:t>
      </w:r>
      <w:r>
        <w:rPr>
          <w:rFonts w:ascii="Times New Roman" w:hAnsi="Times New Roman"/>
          <w:sz w:val="24"/>
          <w:szCs w:val="24"/>
        </w:rPr>
        <w:t>Дискретная математика с элементами математической логики</w:t>
      </w:r>
      <w:r>
        <w:rPr>
          <w:rFonts w:ascii="Times New Roman" w:hAnsi="Times New Roman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является подготовка студентов к четкому, логически обоснованному математическому образу мышления, который позволит получить н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авыки формулировки прикладной задачи, ее корректного математического описания и правильного использования математических методов для ее решения.</w:t>
      </w:r>
    </w:p>
    <w:p w:rsidR="009D33F0" w:rsidRDefault="009568DF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«Дискретная математика с элементами математической логики» включена в обязательную часть общепрофесс</w:t>
      </w:r>
      <w:r>
        <w:rPr>
          <w:rFonts w:ascii="Times New Roman" w:hAnsi="Times New Roman" w:cs="Times New Roman"/>
          <w:sz w:val="24"/>
          <w:szCs w:val="24"/>
        </w:rPr>
        <w:t>ионального цикла образовательной программы.</w:t>
      </w:r>
    </w:p>
    <w:p w:rsidR="009D33F0" w:rsidRDefault="009D33F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дисциплины</w:t>
      </w:r>
    </w:p>
    <w:p w:rsidR="009D33F0" w:rsidRDefault="009568D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ПОП-П).</w:t>
      </w:r>
    </w:p>
    <w:p w:rsidR="009D33F0" w:rsidRDefault="009568DF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p w:rsidR="009D33F0" w:rsidRDefault="009D33F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1240"/>
        <w:gridCol w:w="4113"/>
        <w:gridCol w:w="4394"/>
      </w:tblGrid>
      <w:tr w:rsidR="009D33F0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Style w:val="afa"/>
                <w:b/>
                <w:sz w:val="24"/>
                <w:szCs w:val="24"/>
                <w:highlight w:val="green"/>
              </w:rPr>
            </w:pPr>
            <w:r>
              <w:rPr>
                <w:rStyle w:val="afa"/>
                <w:b/>
                <w:i w:val="0"/>
                <w:sz w:val="24"/>
                <w:szCs w:val="24"/>
              </w:rPr>
              <w:t xml:space="preserve">Код </w:t>
            </w:r>
            <w:r>
              <w:rPr>
                <w:rStyle w:val="afa"/>
                <w:b/>
                <w:sz w:val="24"/>
                <w:szCs w:val="24"/>
              </w:rPr>
              <w:t>ОК</w:t>
            </w:r>
          </w:p>
          <w:p w:rsidR="009D33F0" w:rsidRDefault="009D33F0">
            <w:pPr>
              <w:widowControl w:val="0"/>
              <w:rPr>
                <w:rStyle w:val="afa"/>
                <w:b/>
                <w:i w:val="0"/>
                <w:sz w:val="24"/>
                <w:szCs w:val="24"/>
                <w:highlight w:val="green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9D33F0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ОК.01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этапы решения задачи, </w:t>
            </w:r>
            <w:r>
              <w:rPr>
                <w:rFonts w:ascii="Times New Roman" w:hAnsi="Times New Roman"/>
                <w:sz w:val="24"/>
                <w:szCs w:val="24"/>
              </w:rPr>
              <w:t>составлять план действия, реализовывать составленный план, определять необходимые ресурсы;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владеть актуальными методами работы в профессиональной и смежных сферах;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</w:t>
            </w:r>
            <w:r>
              <w:rPr>
                <w:rFonts w:ascii="Times New Roman" w:hAnsi="Times New Roman"/>
                <w:sz w:val="24"/>
                <w:szCs w:val="24"/>
              </w:rPr>
              <w:t>ивать результат и последствия своих действий (самостоятельно или с помощью наставника);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плана для решения задач, алгоритмы выполнения работ в профессионально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й и смежных областях;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работы в профессиональной и смежных сферах;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оценки результатов решения задач профессиональной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деятельности;</w:t>
            </w:r>
          </w:p>
        </w:tc>
      </w:tr>
      <w:tr w:rsidR="009D33F0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выделять наиболее значимое в перечне информации, структурировать получаемую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информацию, оформлять результаты поиска;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оценив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ать практическую значимость результатов поиска;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средства информационных технологий для решения профессиональных задач;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современное программное обеспечение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использовать различные цифровые средства для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решения профессиональных задач;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номенклатура информационных источников, применяемых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приемы структурирования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формат оформления результатов поиска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современные средства и устройства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информатизации, поря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 их применения и программное обеспечение в профессиональной деятельности, в том числе цифровые средства;</w:t>
            </w:r>
          </w:p>
        </w:tc>
      </w:tr>
      <w:tr w:rsidR="009D33F0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ОК.03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современную научную профессиональную терм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инологию;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и выстраивать траектории профессионального развития и самообразования;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выявлять достоинства и недостатки коммерческой идеи;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инвестиционную привлекательность коммерческих идей в рамках профессиональной деятельности, выявлять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источники финансирования;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презентовать идеи открытия собственного дела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источники достоверной правовой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составлять различные правовые документы;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находить интересные проектные идеи, грамотно их формулиро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вать и документировать;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оценивать жизнеспособность проектной идеи, составлять план проекта;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актуальной нормативно-правовой документации;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современная научная и профессиональная терминология;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возможные траектории профессионального развития и самоо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бразования;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предпринимательской деятельности, правовой и финансовой грамотности;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разработки презентации;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этапы разработки и реализации проекта;</w:t>
            </w:r>
          </w:p>
        </w:tc>
      </w:tr>
      <w:tr w:rsidR="009D33F0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ОК.04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работу коллектива и команды;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взаимодействовать с коллегами, руково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дством, клиентами в ходе профессиональной деятельности;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психологические основы деятельности коллектива;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психологические особенности личности;</w:t>
            </w:r>
          </w:p>
        </w:tc>
      </w:tr>
      <w:tr w:rsidR="009D33F0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ОК.05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проявлять толерантность в рабочем коллективе;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оформления документов;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построения устных сообщений;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социального и культурного контекста;</w:t>
            </w:r>
          </w:p>
        </w:tc>
      </w:tr>
      <w:tr w:rsidR="009D33F0">
        <w:trPr>
          <w:trHeight w:val="327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ОК.06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проявлять гражданско-патриотическую позицию;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демонстрировать осознанное поведение;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сывать значимость своей специальности;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стандарты антикоррупционного поведения;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сущность гражданско-патриотической позиции;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традиционных общечеловеческих ценностей, в том числе с учетом гармонизации; межнациональных и межрелигиозных отношений;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чимость профессиональной деятельности по специальности;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стандарты антикоррупционного поведения и последствия его нарушения;</w:t>
            </w:r>
          </w:p>
        </w:tc>
      </w:tr>
    </w:tbl>
    <w:p w:rsidR="009D33F0" w:rsidRDefault="009D33F0">
      <w:pPr>
        <w:rPr>
          <w:rFonts w:ascii="Times New Roman" w:eastAsia="Segoe UI" w:hAnsi="Times New Roman" w:cs="Times New Roman"/>
          <w:b/>
          <w:bCs/>
          <w:caps/>
          <w:kern w:val="2"/>
          <w:sz w:val="24"/>
          <w:szCs w:val="24"/>
          <w:lang w:eastAsia="x-none"/>
        </w:rPr>
      </w:pPr>
    </w:p>
    <w:p w:rsidR="009D33F0" w:rsidRDefault="009568DF">
      <w:pPr>
        <w:pStyle w:val="1b"/>
        <w:spacing w:before="280" w:after="280"/>
      </w:pPr>
      <w:r>
        <w:t xml:space="preserve">2. Структура и содержание </w:t>
      </w:r>
      <w:r>
        <w:t>ДИСЦИПЛИНЫ</w:t>
      </w: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дисциплины 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844"/>
        <w:gridCol w:w="2359"/>
        <w:gridCol w:w="2651"/>
      </w:tblGrid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</w:tbl>
    <w:p w:rsidR="009D33F0" w:rsidRDefault="009D33F0">
      <w:pPr>
        <w:rPr>
          <w:rFonts w:ascii="Times New Roman" w:hAnsi="Times New Roman" w:cs="Times New Roman"/>
          <w:iCs/>
          <w:sz w:val="24"/>
          <w:szCs w:val="24"/>
        </w:rPr>
      </w:pPr>
    </w:p>
    <w:p w:rsidR="009D33F0" w:rsidRDefault="009568DF">
      <w:pPr>
        <w:rPr>
          <w:rFonts w:ascii="Times New Roman" w:hAnsi="Times New Roman" w:cs="Times New Roman"/>
          <w:iCs/>
          <w:sz w:val="24"/>
          <w:szCs w:val="24"/>
        </w:rPr>
      </w:pPr>
      <w:r>
        <w:br w:type="page"/>
      </w:r>
    </w:p>
    <w:p w:rsidR="009D33F0" w:rsidRDefault="009D33F0">
      <w:pPr>
        <w:rPr>
          <w:rFonts w:ascii="Times New Roman" w:hAnsi="Times New Roman" w:cs="Times New Roman"/>
          <w:iCs/>
          <w:sz w:val="24"/>
          <w:szCs w:val="24"/>
        </w:rPr>
      </w:pP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2.2.Содержание дисциплины</w:t>
      </w:r>
    </w:p>
    <w:tbl>
      <w:tblPr>
        <w:tblW w:w="9634" w:type="dxa"/>
        <w:tblLayout w:type="fixed"/>
        <w:tblLook w:val="01E0" w:firstRow="1" w:lastRow="1" w:firstColumn="1" w:lastColumn="1" w:noHBand="0" w:noVBand="0"/>
      </w:tblPr>
      <w:tblGrid>
        <w:gridCol w:w="2972"/>
        <w:gridCol w:w="6662"/>
      </w:tblGrid>
      <w:tr w:rsidR="009D33F0">
        <w:trPr>
          <w:trHeight w:val="90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Примерное содержание учебного материала, практических и лабораторных занятий,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курсовой проект (работа)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 Основы математической логики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(12 часов)</w:t>
            </w:r>
          </w:p>
        </w:tc>
      </w:tr>
      <w:tr w:rsidR="009D33F0"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1.1. Алгебра высказываний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Понятие высказывания. Основные логические операции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Формулы логики. Таблица истинности и методика её построения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Законы логики. Равносильные преобразования</w:t>
            </w:r>
          </w:p>
        </w:tc>
      </w:tr>
      <w:tr w:rsidR="009D33F0">
        <w:trPr>
          <w:trHeight w:val="2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занятие № 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Построение таблиц истинности, преобразование логических функций</w:t>
            </w:r>
          </w:p>
        </w:tc>
      </w:tr>
      <w:tr w:rsidR="009D33F0">
        <w:trPr>
          <w:trHeight w:val="73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занятие № 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Доказательство теорем алгебры логики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1.2. Булевы функции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Понятие булевой функции. Способы задания ДНФ, КНФ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Операция двоичного сложения и её свойства.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Полином Жегалкина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Основные классы функций. Полнота множества. Теорема Поста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№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Построение совершенных и нормальных форм функций по таблицам истинности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D33F0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занятие № 4.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Составление МКНФ и МДНФ функций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 Элементы теории множеств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(10 часов)</w:t>
            </w:r>
          </w:p>
        </w:tc>
      </w:tr>
      <w:tr w:rsidR="009D33F0"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2.1. Основы теории множеств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Общие понятия теории множеств. Способы задания.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операции над множествами и их свойства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Мощность множеств. Графическое изображение множеств на диаграммах Эйлера-Венна. Декартово произведение множеств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Отношения. Бинарные отношения и их свойства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Теория отображений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Алгебра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подстановок</w:t>
            </w:r>
          </w:p>
        </w:tc>
      </w:tr>
      <w:tr w:rsidR="009D33F0">
        <w:trPr>
          <w:trHeight w:val="2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занятие № 6.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и уравнений с множествами.</w:t>
            </w:r>
          </w:p>
        </w:tc>
      </w:tr>
      <w:tr w:rsidR="009D33F0">
        <w:trPr>
          <w:trHeight w:val="73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занятие № 7.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множеств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3. Логика предикатов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(6 часов)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3.1.  Теория пределов.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Понятие предиката. Логические операции над предикатами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Кванторы существования и общности. Построение отрицаний к предикатам, содержащим кванторные операции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практических и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лабораторных занятий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занятие № 8.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Логика предикатов. Исчисления предикатов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занятие № 9.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Нахождение области определения и истинности предиката</w:t>
            </w:r>
          </w:p>
        </w:tc>
      </w:tr>
      <w:tr w:rsidR="009D33F0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занятие № 10.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отрицаний к предикатам, содержащим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кванторные операции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4. Элементы теории графов (8 часов)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4.1.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Основы теории графов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Основные понятия теории графов. Виды графов: ориентированные и неориентированные графы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задания графов. Матрицы смежности и инциденций для графа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Эйлеровы и гамильтоновы графы. Деревья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занятие № 11.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отображений и свойств бинарных отношений с помощью граф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занятие № 12.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графов.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отображений и свойств бинарных отношений с помощью графов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Промежуточная аттестация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36 часов</w:t>
            </w:r>
          </w:p>
        </w:tc>
      </w:tr>
    </w:tbl>
    <w:p w:rsidR="009D33F0" w:rsidRDefault="009D33F0">
      <w:pPr>
        <w:pStyle w:val="113"/>
        <w:jc w:val="both"/>
        <w:rPr>
          <w:rFonts w:ascii="Times New Roman" w:hAnsi="Times New Roman"/>
        </w:rPr>
      </w:pPr>
    </w:p>
    <w:p w:rsidR="009D33F0" w:rsidRDefault="009568DF">
      <w:pPr>
        <w:pStyle w:val="1b"/>
        <w:spacing w:before="280" w:after="280"/>
      </w:pPr>
      <w:r>
        <w:t xml:space="preserve">3. Условия реализации </w:t>
      </w:r>
      <w:r>
        <w:t>ДИСЦИПЛИНЫ</w:t>
      </w: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</w:t>
      </w:r>
      <w:r>
        <w:rPr>
          <w:rFonts w:ascii="Times New Roman" w:hAnsi="Times New Roman"/>
        </w:rPr>
        <w:t>Материально-техническое обеспечение</w:t>
      </w:r>
    </w:p>
    <w:p w:rsidR="009D33F0" w:rsidRDefault="009568DF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Кабинеты «Общепрофессиональных дисциплин и профессиональных модулей» </w:t>
      </w:r>
      <w:r>
        <w:rPr>
          <w:rFonts w:ascii="Times New Roman" w:hAnsi="Times New Roman" w:cs="Times New Roman"/>
          <w:bCs/>
          <w:sz w:val="24"/>
          <w:szCs w:val="24"/>
        </w:rPr>
        <w:t>оснащенные в соответствии с приложением 3 ОП.</w:t>
      </w:r>
    </w:p>
    <w:p w:rsidR="009D33F0" w:rsidRDefault="009D33F0"/>
    <w:p w:rsidR="009D33F0" w:rsidRDefault="009568DF">
      <w:pPr>
        <w:pStyle w:val="113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 w:rsidR="009D33F0" w:rsidRDefault="009568DF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Для реализации программы библиотечный фонд образовательной </w:t>
      </w:r>
      <w:r>
        <w:rPr>
          <w:rFonts w:ascii="Times New Roman" w:hAnsi="Times New Roman"/>
          <w:bCs/>
          <w:sz w:val="24"/>
          <w:szCs w:val="24"/>
        </w:rPr>
        <w:t>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 xml:space="preserve">библиотечного фонда образовательной организации выбирается не менее одного издания из перечисленных </w:t>
      </w:r>
      <w:r>
        <w:rPr>
          <w:rFonts w:ascii="Times New Roman" w:hAnsi="Times New Roman"/>
          <w:bCs/>
          <w:sz w:val="24"/>
          <w:szCs w:val="24"/>
        </w:rPr>
        <w:t>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9D33F0" w:rsidRDefault="009D33F0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9D33F0" w:rsidRDefault="009568DF">
      <w:pPr>
        <w:pStyle w:val="ae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bookmarkStart w:id="5" w:name="_Hlk166707864"/>
      <w:bookmarkEnd w:id="5"/>
      <w:r>
        <w:rPr>
          <w:rFonts w:ascii="Times New Roman" w:hAnsi="Times New Roman" w:cs="Times New Roman"/>
          <w:b/>
          <w:sz w:val="24"/>
          <w:szCs w:val="24"/>
        </w:rPr>
        <w:lastRenderedPageBreak/>
        <w:t>3.2.1. Основные печатные и/или электронные издания</w:t>
      </w:r>
    </w:p>
    <w:p w:rsidR="009D33F0" w:rsidRDefault="009568DF">
      <w:pPr>
        <w:spacing w:line="259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Шевелев, Ю. П. Дискретная математика: учебное пособие для СПО / Ю. П. Шевел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ев. — Санкт-Петербург: Издательство Лань, 2021. — 592 с.</w:t>
      </w:r>
    </w:p>
    <w:p w:rsidR="009D33F0" w:rsidRDefault="009568DF">
      <w:pPr>
        <w:spacing w:line="259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Шевелев, Ю. П. Сборник задач по дискретной математике (для практических занятий в группах): учебное пособие для СПО / Ю. П. Шевелев, Л. А. Писаренко, М. Ю. Шевелев. — Санкт-Петербург: Издательство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Лань, 2021. — 524 с.</w:t>
      </w:r>
    </w:p>
    <w:p w:rsidR="009D33F0" w:rsidRDefault="009D33F0">
      <w:pPr>
        <w:spacing w:line="259" w:lineRule="auto"/>
        <w:rPr>
          <w:rFonts w:ascii="Times New Roman" w:hAnsi="Times New Roman"/>
          <w:bCs/>
          <w:sz w:val="24"/>
          <w:szCs w:val="24"/>
        </w:rPr>
      </w:pPr>
      <w:bookmarkStart w:id="6" w:name="_Hlk166707864_Копия_1"/>
      <w:bookmarkEnd w:id="6"/>
    </w:p>
    <w:p w:rsidR="009D33F0" w:rsidRDefault="009568DF">
      <w:pPr>
        <w:pStyle w:val="1b"/>
        <w:spacing w:before="280" w:after="280"/>
        <w:rPr>
          <w:b w:val="0"/>
          <w:bCs w:val="0"/>
        </w:rPr>
      </w:pPr>
      <w:r>
        <w:t xml:space="preserve">4.Контроль и оценка результатов </w:t>
      </w:r>
      <w:r>
        <w:br/>
        <w:t xml:space="preserve">освоения </w:t>
      </w:r>
      <w:r>
        <w:t>ДИСЦИПЛИНЫ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948"/>
        <w:gridCol w:w="3526"/>
        <w:gridCol w:w="3380"/>
      </w:tblGrid>
      <w:tr w:rsidR="009D33F0">
        <w:trPr>
          <w:trHeight w:val="519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9D33F0">
        <w:trPr>
          <w:trHeight w:val="698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Знает:</w:t>
            </w:r>
          </w:p>
          <w:p w:rsidR="009D33F0" w:rsidRDefault="009568DF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принципы математической логики, теории множеств и теории алгоритмов.</w:t>
            </w:r>
          </w:p>
          <w:p w:rsidR="009D33F0" w:rsidRDefault="009568DF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Формулы алгебры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высказываний.</w:t>
            </w:r>
          </w:p>
          <w:p w:rsidR="009D33F0" w:rsidRDefault="009568DF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минимизации алгебраических преобразований.</w:t>
            </w:r>
          </w:p>
          <w:p w:rsidR="009D33F0" w:rsidRDefault="009568DF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языка и алгебры предикатов.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принципы теории множеств.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Характеристики демонстрируемых знаний, которые могут быть проверены:</w:t>
            </w:r>
          </w:p>
          <w:p w:rsidR="009D33F0" w:rsidRDefault="009568DF">
            <w:pPr>
              <w:widowControl w:val="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демонстрируется понимание сущности рассматриваемых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явлений и процессов;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демонстрируется умение аргументированно анализировать изучаемый материал;</w:t>
            </w:r>
          </w:p>
          <w:p w:rsidR="009D33F0" w:rsidRDefault="009D33F0">
            <w:pPr>
              <w:widowControl w:val="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3F0" w:rsidRDefault="009568DF">
            <w:pPr>
              <w:widowControl w:val="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ответы на тестовые задания содержат не менее 90% правильных ответов – оценка «отлично»,</w:t>
            </w:r>
          </w:p>
          <w:p w:rsidR="009D33F0" w:rsidRDefault="009568DF">
            <w:pPr>
              <w:widowControl w:val="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 – оценка «хорошо»,</w:t>
            </w:r>
          </w:p>
          <w:p w:rsidR="009D33F0" w:rsidRDefault="009568DF">
            <w:pPr>
              <w:widowControl w:val="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60%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ильных ответов – оценка «удовлетворительно»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Компьютерное тестирование на знание терминологии по теме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работа</w:t>
            </w: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D33F0">
        <w:trPr>
          <w:trHeight w:val="698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Умеет:</w:t>
            </w:r>
          </w:p>
          <w:p w:rsidR="009D33F0" w:rsidRDefault="009568DF">
            <w:pPr>
              <w:widowControl w:val="0"/>
              <w:numPr>
                <w:ilvl w:val="0"/>
                <w:numId w:val="4"/>
              </w:numPr>
              <w:tabs>
                <w:tab w:val="left" w:pos="284"/>
              </w:tabs>
              <w:spacing w:before="120" w:after="120" w:line="259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логические операции, формулы логики, законы алгебры логики.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Формулировать задачи логического характера и применять средства математической логики для их решения.</w:t>
            </w:r>
          </w:p>
          <w:p w:rsidR="009D33F0" w:rsidRDefault="009D33F0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Характеристики демонстрируемых умений:</w:t>
            </w:r>
          </w:p>
          <w:p w:rsidR="009D33F0" w:rsidRDefault="009568DF">
            <w:pPr>
              <w:widowControl w:val="0"/>
              <w:ind w:hanging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демонстрируется умение самостоятельно получать результаты выполнения заданий;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демонстрируется умение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устанавливать связи между изучаемыми понятиями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выполнением практического задания (деятельностью студента)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выполнения практического задания(работы)</w:t>
            </w:r>
          </w:p>
          <w:p w:rsidR="009D33F0" w:rsidRDefault="009D33F0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9D33F0" w:rsidRDefault="009568D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2.3</w:t>
      </w:r>
    </w:p>
    <w:p w:rsidR="009D33F0" w:rsidRDefault="009568DF">
      <w:pPr>
        <w:keepNext/>
        <w:jc w:val="right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x-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ОП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x-none"/>
        </w:rPr>
        <w:t xml:space="preserve">по специальности </w:t>
      </w:r>
      <w:r>
        <w:rPr>
          <w:rFonts w:ascii="Times New Roman" w:eastAsia="Times New Roman" w:hAnsi="Times New Roman" w:cs="Times New Roman"/>
          <w:b/>
          <w:bCs/>
          <w:color w:val="0070C0"/>
          <w:kern w:val="2"/>
          <w:sz w:val="24"/>
          <w:szCs w:val="24"/>
          <w:lang w:eastAsia="x-none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09.02.06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Сетевое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системное администрирование</w:t>
      </w: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568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9D33F0" w:rsidRDefault="009568DF">
      <w:pPr>
        <w:pStyle w:val="1"/>
        <w:spacing w:before="280" w:after="280"/>
        <w:rPr>
          <w:u w:val="single"/>
        </w:rPr>
      </w:pPr>
      <w:bookmarkStart w:id="7" w:name="_Toc175670396"/>
      <w:r>
        <w:rPr>
          <w:u w:val="single"/>
        </w:rPr>
        <w:t xml:space="preserve">«ОП.03 </w:t>
      </w:r>
      <w:bookmarkStart w:id="8" w:name="_Hlk166708165"/>
      <w:r>
        <w:rPr>
          <w:u w:val="single"/>
        </w:rPr>
        <w:t>ТЕОРИЯ ВЕРОЯТНОСТЕЙ И МАТЕМАТИЧЕСКАЯ СТАТИСТИКА</w:t>
      </w:r>
      <w:bookmarkEnd w:id="8"/>
      <w:r>
        <w:rPr>
          <w:u w:val="single"/>
        </w:rPr>
        <w:t>»</w:t>
      </w:r>
      <w:bookmarkEnd w:id="7"/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e"/>
        <w:jc w:val="center"/>
        <w:rPr>
          <w:b/>
          <w:bCs/>
          <w:lang w:val="ru-RU"/>
        </w:rPr>
      </w:pPr>
    </w:p>
    <w:p w:rsidR="009D33F0" w:rsidRDefault="009568DF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9D33F0" w:rsidRDefault="009568DF">
      <w:pPr>
        <w:pStyle w:val="1b"/>
        <w:spacing w:before="280" w:after="280"/>
      </w:pPr>
      <w:r>
        <w:lastRenderedPageBreak/>
        <w:t>СОДЕРЖАНИЕ ПРОГРАММЫ</w:t>
      </w:r>
    </w:p>
    <w:p w:rsidR="009D33F0" w:rsidRDefault="009D33F0">
      <w:pPr>
        <w:pStyle w:val="1c"/>
        <w:rPr>
          <w:rFonts w:asciiTheme="minorHAnsi" w:eastAsiaTheme="minorEastAsia" w:hAnsiTheme="minorHAnsi" w:cstheme="minorBidi"/>
          <w:lang w:eastAsia="ru-RU"/>
        </w:rPr>
      </w:pP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33" w:anchor="_Toc156294876" w:history="1">
        <w:r>
          <w:rPr>
            <w:rStyle w:val="afff7"/>
          </w:rPr>
          <w:t>1. ОБЩАЯ ХАРАКТЕРИСТИКА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34" w:anchor="_Toc156294877" w:history="1">
        <w:r>
          <w:rPr>
            <w:rStyle w:val="afff7"/>
            <w:i w:val="0"/>
            <w:iCs w:val="0"/>
          </w:rPr>
          <w:t>1.1. Цель и место дисциплины в структуре образовательной программы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35" w:anchor="_Toc156294878" w:history="1">
        <w:r>
          <w:rPr>
            <w:rStyle w:val="afff7"/>
            <w:i w:val="0"/>
            <w:iCs w:val="0"/>
          </w:rPr>
          <w:t>1.2. Планируемые результаты освоения дисциплины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36" w:anchor="_Toc156294879" w:history="1">
        <w:r>
          <w:rPr>
            <w:rStyle w:val="afff7"/>
          </w:rPr>
          <w:t>2. СТРУКТУРА И СОДЕРЖАНИЕ ДИСЦИПЛИНЫ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37" w:anchor="_Toc156294880" w:history="1">
        <w:r>
          <w:rPr>
            <w:rStyle w:val="afff7"/>
            <w:i w:val="0"/>
            <w:iCs w:val="0"/>
          </w:rPr>
          <w:t>2.1. Трудоемкость освоения дисциплины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38" w:anchor="_Toc156294881" w:history="1">
        <w:r>
          <w:rPr>
            <w:rStyle w:val="afff7"/>
            <w:i w:val="0"/>
            <w:iCs w:val="0"/>
          </w:rPr>
          <w:t xml:space="preserve">2.2. </w:t>
        </w:r>
      </w:hyperlink>
      <w:r>
        <w:rPr>
          <w:rStyle w:val="afff7"/>
          <w:i w:val="0"/>
          <w:iCs w:val="0"/>
        </w:rPr>
        <w:t>Содержание дисциплины</w:t>
      </w:r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39" w:anchor="_Toc156294884" w:history="1">
        <w:r>
          <w:rPr>
            <w:rStyle w:val="afff7"/>
          </w:rPr>
          <w:t>3. УСЛОВИЯ РЕАЛИЗАЦИИ ДИСЦИПЛИНЫ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40" w:anchor="_Toc156294885" w:history="1">
        <w:r>
          <w:rPr>
            <w:rStyle w:val="afff7"/>
            <w:i w:val="0"/>
            <w:iCs w:val="0"/>
          </w:rPr>
          <w:t>3.1. Материально-техническое обеспечение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41" w:anchor="_Toc156294886" w:history="1">
        <w:r>
          <w:rPr>
            <w:rStyle w:val="afff7"/>
            <w:i w:val="0"/>
            <w:iCs w:val="0"/>
          </w:rPr>
          <w:t>3.2. Учебно-методическое обеспечение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  <w:sectPr w:rsidR="009D33F0">
          <w:headerReference w:type="even" r:id="rId42"/>
          <w:headerReference w:type="default" r:id="rId43"/>
          <w:headerReference w:type="first" r:id="rId44"/>
          <w:pgSz w:w="11906" w:h="16838"/>
          <w:pgMar w:top="1134" w:right="567" w:bottom="1134" w:left="1701" w:header="709" w:footer="0" w:gutter="0"/>
          <w:cols w:space="720"/>
          <w:formProt w:val="0"/>
          <w:docGrid w:linePitch="360" w:charSpace="4096"/>
        </w:sectPr>
      </w:pPr>
      <w:hyperlink r:id="rId45" w:anchor="_Toc156294887" w:history="1">
        <w:r>
          <w:rPr>
            <w:rStyle w:val="afff7"/>
            <w:rFonts w:ascii="Times New Roman" w:hAnsi="Times New Roman"/>
          </w:rPr>
          <w:t>4.КОНТРОЛЬ И ОЦЕНКА РЕЗУЛЬТАТОВ ОСВОЕНИЯ ДИСЦИПЛИНЫ</w:t>
        </w:r>
        <w:r>
          <w:rPr>
            <w:rStyle w:val="afff7"/>
            <w:rFonts w:ascii="Times New Roman" w:hAnsi="Times New Roman"/>
          </w:rPr>
          <w:tab/>
        </w:r>
      </w:hyperlink>
    </w:p>
    <w:p w:rsidR="009D33F0" w:rsidRDefault="009568DF">
      <w:pPr>
        <w:pStyle w:val="1b"/>
        <w:numPr>
          <w:ilvl w:val="0"/>
          <w:numId w:val="6"/>
        </w:numPr>
        <w:spacing w:before="280" w:after="280"/>
      </w:pPr>
      <w:r>
        <w:lastRenderedPageBreak/>
        <w:t>Общая характеристика</w:t>
      </w:r>
      <w:r>
        <w:rPr>
          <w:rFonts w:asciiTheme="minorHAnsi" w:hAnsiTheme="minorHAnsi"/>
        </w:rPr>
        <w:t xml:space="preserve"> </w:t>
      </w:r>
      <w:r>
        <w:t>РАБОЧЕЙ ПРОГРАММЫ УЧЕБНОЙ ДИСЦИПЛИНЫ</w:t>
      </w:r>
    </w:p>
    <w:p w:rsidR="009D33F0" w:rsidRDefault="009568DF">
      <w:pPr>
        <w:pStyle w:val="1e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</w:t>
      </w:r>
      <w:r>
        <w:rPr>
          <w:rFonts w:eastAsia="Segoe UI"/>
          <w:b/>
          <w:u w:val="single"/>
          <w:lang w:val="ru-RU"/>
        </w:rPr>
        <w:t xml:space="preserve">ОП.03 ТЕОРИЯ ВЕРОЯТНОСТЕЙ </w:t>
      </w:r>
      <w:r>
        <w:rPr>
          <w:rFonts w:eastAsia="Segoe UI"/>
          <w:b/>
          <w:u w:val="single"/>
          <w:lang w:val="ru-RU"/>
        </w:rPr>
        <w:t>И МАТЕМАТИЧЕСКАЯ СТАТИСТИКА</w:t>
      </w:r>
      <w:r>
        <w:rPr>
          <w:rFonts w:eastAsia="Segoe UI"/>
          <w:lang w:val="ru-RU"/>
        </w:rPr>
        <w:t>»</w:t>
      </w:r>
    </w:p>
    <w:p w:rsidR="009D33F0" w:rsidRDefault="009568DF">
      <w:pPr>
        <w:pStyle w:val="1e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:rsidR="009D33F0" w:rsidRDefault="009D33F0">
      <w:pPr>
        <w:pStyle w:val="1e"/>
        <w:rPr>
          <w:lang w:val="ru-RU"/>
        </w:rPr>
      </w:pP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дисциплины в структуре образовательной программы</w:t>
      </w:r>
    </w:p>
    <w:p w:rsidR="009D33F0" w:rsidRDefault="009568DF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bookmarkStart w:id="9" w:name="_Hlk166708206"/>
      <w:r>
        <w:rPr>
          <w:rFonts w:ascii="Times New Roman" w:hAnsi="Times New Roman"/>
        </w:rPr>
        <w:t>«</w:t>
      </w:r>
      <w:r>
        <w:rPr>
          <w:rFonts w:ascii="Times New Roman" w:hAnsi="Times New Roman"/>
          <w:sz w:val="24"/>
          <w:szCs w:val="24"/>
        </w:rPr>
        <w:t>Теория вероятностей и математическая статистика</w:t>
      </w:r>
      <w:r>
        <w:rPr>
          <w:rFonts w:ascii="Times New Roman" w:hAnsi="Times New Roman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является формирование профессиональных знаний теории вероятностей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 математической статистики, под которыми понимается готовность и способность личности использовать</w:t>
      </w:r>
    </w:p>
    <w:p w:rsidR="009D33F0" w:rsidRDefault="009568DF">
      <w:pPr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профессиональной деятельности приобретённую совокупность знаний, умений и навыков математики.</w:t>
      </w:r>
      <w:bookmarkEnd w:id="9"/>
    </w:p>
    <w:p w:rsidR="009D33F0" w:rsidRDefault="009568DF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«Теория вероятностей и математическая статистика»</w:t>
      </w:r>
      <w:r>
        <w:rPr>
          <w:rFonts w:ascii="Times New Roman" w:hAnsi="Times New Roman" w:cs="Times New Roman"/>
          <w:sz w:val="24"/>
          <w:szCs w:val="24"/>
        </w:rPr>
        <w:t xml:space="preserve"> включена в обязательную часть общепрофессионального цикла образовательной программы.</w:t>
      </w:r>
    </w:p>
    <w:p w:rsidR="009D33F0" w:rsidRDefault="009D33F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дисциплины</w:t>
      </w:r>
    </w:p>
    <w:p w:rsidR="009D33F0" w:rsidRDefault="009568D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матрице компетенций выпускника (п. 4.3 ПОП-П).</w:t>
      </w:r>
    </w:p>
    <w:p w:rsidR="009D33F0" w:rsidRDefault="009568DF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1240"/>
        <w:gridCol w:w="4113"/>
        <w:gridCol w:w="4394"/>
      </w:tblGrid>
      <w:tr w:rsidR="009D33F0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Style w:val="afa"/>
                <w:b/>
                <w:sz w:val="24"/>
                <w:szCs w:val="24"/>
                <w:highlight w:val="green"/>
              </w:rPr>
            </w:pPr>
            <w:r>
              <w:rPr>
                <w:rStyle w:val="afa"/>
                <w:b/>
                <w:i w:val="0"/>
                <w:sz w:val="24"/>
                <w:szCs w:val="24"/>
              </w:rPr>
              <w:t xml:space="preserve">Код </w:t>
            </w:r>
            <w:r>
              <w:rPr>
                <w:rStyle w:val="afa"/>
                <w:b/>
                <w:sz w:val="24"/>
                <w:szCs w:val="24"/>
              </w:rPr>
              <w:t>ОК</w:t>
            </w:r>
          </w:p>
          <w:p w:rsidR="009D33F0" w:rsidRDefault="009D33F0">
            <w:pPr>
              <w:widowControl w:val="0"/>
              <w:rPr>
                <w:rStyle w:val="afa"/>
                <w:b/>
                <w:i w:val="0"/>
                <w:sz w:val="24"/>
                <w:szCs w:val="24"/>
                <w:highlight w:val="green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9D33F0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ОК.01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распознавать задачу и/или проблему в профессиональном и/или социальном контексте, анализировать и выделять её составные </w:t>
            </w:r>
            <w:r>
              <w:rPr>
                <w:rFonts w:ascii="Times New Roman" w:hAnsi="Times New Roman"/>
                <w:sz w:val="24"/>
                <w:szCs w:val="24"/>
              </w:rPr>
              <w:t>части;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владеть актуальными методами работы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профессиональной и смежных сферах;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плана для решения задач, алго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ритмы выполнения работ в профессиональной и смежных областях;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работы в профессиональной и смежных сферах;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оценки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результатов решения задач профессиональной деятельности;</w:t>
            </w:r>
          </w:p>
        </w:tc>
      </w:tr>
      <w:tr w:rsidR="009D33F0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выделять наиболее значимое в перечне информации, структурировать получаемую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информацию, оформлять результаты поиска;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оценивать практическую значимость результатов поиска;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средства информационных технологий для решения профессиональных задач;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современное программное обеспечение в профессиональной деятельности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различные цифровые средства для решения профессиональных задач;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номенклатура информационных источников, применяемых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приемы структурирования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формат оформления результатов поиска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нные средства и устройства информатизации, порядок их применения и программное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обеспечение в профессиональной деятельности, в том числе цифровые средства;</w:t>
            </w:r>
          </w:p>
        </w:tc>
      </w:tr>
      <w:tr w:rsidR="009D33F0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ОК.03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енять современную научную профессиональную терминологию;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и выстраивать траектории профессионального развития и самообразования;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выявлять достоинства и недостатки коммерческой идеи;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инвестиционную привлекательность коммерческих идей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рамках профессиональной деятельности, выявлять источники финансирования;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презентовать идеи открытия собственного дела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источники достоверной правовой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составлять различные правовые документы;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находить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интересные проектные идеи, грамотно их формулировать и документировать;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оценивать жизнеспособность проектной идеи, составлять план проекта;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актуальной нормативно-правовой документации;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современная научная и профессиональная терминология;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ые траектории профессионального развития и самообразования;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предпринимательской деятельности, правовой и финансовой грамотности;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разработки презентации;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этапы разработки и реализации проекта;</w:t>
            </w:r>
          </w:p>
        </w:tc>
      </w:tr>
      <w:tr w:rsidR="009D33F0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ОК.04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организовывать работу коллектива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команды;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психологические основы деятельности коллектива;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психологические особенности личности;</w:t>
            </w:r>
          </w:p>
        </w:tc>
      </w:tr>
      <w:tr w:rsidR="009D33F0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ОК.05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грамотно излагать свои мысли и оформлять документы по профе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ссиональной тематике на государственном языке;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проявлять толерантность в рабочем коллективе;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оформления документов;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построения устных сообщений;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социального и культурного контекста;</w:t>
            </w:r>
          </w:p>
        </w:tc>
      </w:tr>
      <w:tr w:rsidR="009D33F0">
        <w:trPr>
          <w:trHeight w:val="327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ОК.06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проявлять гражданско-патриотическую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позицию;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демонстрировать осознанное поведение;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описывать значимость своей специальности;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стандарты антикоррупционного поведения;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сущность гражданско-патриотической позиции;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традиционных общечеловеческих ценностей, в том числе с учетом гармонизаци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и; межнациональных и межрелигиозных отношений;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значимость профессиональной деятельности по специальности;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стандарты антикоррупционного поведения и последствия его нарушения;</w:t>
            </w:r>
          </w:p>
        </w:tc>
      </w:tr>
    </w:tbl>
    <w:p w:rsidR="009D33F0" w:rsidRDefault="009D33F0">
      <w:pPr>
        <w:rPr>
          <w:rFonts w:ascii="Times New Roman" w:hAnsi="Times New Roman" w:cs="Times New Roman"/>
          <w:bCs/>
          <w:sz w:val="24"/>
          <w:szCs w:val="24"/>
        </w:rPr>
      </w:pPr>
    </w:p>
    <w:p w:rsidR="009D33F0" w:rsidRDefault="009D33F0">
      <w:pPr>
        <w:rPr>
          <w:rFonts w:ascii="Times New Roman" w:eastAsia="Segoe UI" w:hAnsi="Times New Roman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9D33F0" w:rsidRDefault="009568DF">
      <w:pPr>
        <w:pStyle w:val="1b"/>
        <w:spacing w:before="280" w:after="280"/>
      </w:pPr>
      <w:r>
        <w:t xml:space="preserve">2. Структура и содержание </w:t>
      </w:r>
      <w:r>
        <w:t>ДИСЦИПЛИНЫ</w:t>
      </w: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дисциплины 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844"/>
        <w:gridCol w:w="2359"/>
        <w:gridCol w:w="2651"/>
      </w:tblGrid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</w:tbl>
    <w:p w:rsidR="009D33F0" w:rsidRDefault="009D33F0">
      <w:pPr>
        <w:rPr>
          <w:rFonts w:ascii="Times New Roman" w:hAnsi="Times New Roman" w:cs="Times New Roman"/>
          <w:iCs/>
          <w:sz w:val="24"/>
          <w:szCs w:val="24"/>
        </w:rPr>
      </w:pPr>
    </w:p>
    <w:p w:rsidR="009D33F0" w:rsidRDefault="009568DF">
      <w:pPr>
        <w:rPr>
          <w:rFonts w:ascii="Times New Roman" w:hAnsi="Times New Roman" w:cs="Times New Roman"/>
          <w:iCs/>
          <w:sz w:val="24"/>
          <w:szCs w:val="24"/>
        </w:rPr>
      </w:pPr>
      <w:r>
        <w:br w:type="page"/>
      </w:r>
    </w:p>
    <w:p w:rsidR="009D33F0" w:rsidRDefault="009D33F0">
      <w:pPr>
        <w:rPr>
          <w:rFonts w:ascii="Times New Roman" w:hAnsi="Times New Roman" w:cs="Times New Roman"/>
          <w:iCs/>
          <w:sz w:val="24"/>
          <w:szCs w:val="24"/>
        </w:rPr>
      </w:pP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2.2. Содержание дисциплины</w:t>
      </w:r>
    </w:p>
    <w:tbl>
      <w:tblPr>
        <w:tblW w:w="9634" w:type="dxa"/>
        <w:tblLayout w:type="fixed"/>
        <w:tblLook w:val="01E0" w:firstRow="1" w:lastRow="1" w:firstColumn="1" w:lastColumn="1" w:noHBand="0" w:noVBand="0"/>
      </w:tblPr>
      <w:tblGrid>
        <w:gridCol w:w="2972"/>
        <w:gridCol w:w="6662"/>
      </w:tblGrid>
      <w:tr w:rsidR="009D33F0">
        <w:trPr>
          <w:trHeight w:val="90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Примерное содержание учебного материала, практических и лабораторных занятий,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курсовой проект (работа)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Раздел 1. Основные понятия и теоремы теории вероятностей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(16 часов)</w:t>
            </w:r>
          </w:p>
        </w:tc>
      </w:tr>
      <w:tr w:rsidR="009D33F0"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1.1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комбинаторики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Введение в теорию вероятностей.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Упорядоченные выборки (размещения). Перестановки.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Неупорядоченные выборки (сочетания). Бином Ньютона.</w:t>
            </w:r>
          </w:p>
        </w:tc>
      </w:tr>
      <w:tr w:rsidR="009D33F0">
        <w:trPr>
          <w:trHeight w:val="2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1. Подсчет числа комбинаций</w:t>
            </w:r>
          </w:p>
        </w:tc>
      </w:tr>
      <w:tr w:rsidR="009D33F0">
        <w:trPr>
          <w:trHeight w:val="73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Практическое занятие № 2. Вычисление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вероятностей с использованием формул комбинаторики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1.2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теории вероятностей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Случайные события. Классическое определение вероятностей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Формула полной вероятности. Формула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Байеса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Вычисление вероятностей сложных событий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Схемы Бернулли. Формула Бернулли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Вычисление вероятностей событий в схеме Бернулли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3 Алгебра событий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 № 4 Вычисление вероятностей случайного события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5 Сложение совместных событий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6 Вычисление вероятностей сложного события.</w:t>
            </w:r>
          </w:p>
        </w:tc>
      </w:tr>
      <w:tr w:rsidR="009D33F0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7 Схема Бернулли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самостоятельная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обучающихся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2. Случайные величины. (14 часов)</w:t>
            </w:r>
          </w:p>
        </w:tc>
      </w:tr>
      <w:tr w:rsidR="009D33F0"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2.1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Дискретные случайные величины (ДСВ)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Дискретная случайная величина (далее - ДСВ)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Графическое изображение распределения ДСВ. Функции от ДСВ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Математическое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ожидание, дисперсия и среднеквадратическое отклонение ДСВ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Понятие биномиального распределения, характеристики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Понятие геометрического распределения, характеристики</w:t>
            </w:r>
          </w:p>
        </w:tc>
      </w:tr>
      <w:tr w:rsidR="009D33F0">
        <w:trPr>
          <w:trHeight w:val="2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Дискретные случайные величины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9 Вычисление основных числовых характеристик ДСВ.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10 Биномиальное распределение</w:t>
            </w:r>
          </w:p>
        </w:tc>
      </w:tr>
      <w:tr w:rsidR="009D33F0">
        <w:trPr>
          <w:trHeight w:val="73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11 Геометрическое распределение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самостоятельная работа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Непрерывные случайные величины (НСВ)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Понятие НСВ. Равномерно распределенная НСВ. Геометрическое определение вероятности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Центральная предельная теорема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12 Вычисление числовых характеристик НСВ.</w:t>
            </w:r>
          </w:p>
        </w:tc>
      </w:tr>
      <w:tr w:rsidR="009D33F0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№13 Построение функции плотности и интегральной функции распределения.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Элементы математической статистики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(6 часов)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3.1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математической статистики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и методы математической статистики. Виды выборки.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Графическое представление эмпирических данных. Числовые характеристики вариационного ряда.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Применение современных пакетов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прикладных программ многомерного статистического анализа.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14 Построение эмпирической функции распределения.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Вычисление числовых характеристик выборки.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очечные и интервальные оценки.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Промежуточная аттестация экзамен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0" w:name="_Hlk166708322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(48 часов)</w:t>
            </w:r>
            <w:bookmarkEnd w:id="10"/>
          </w:p>
        </w:tc>
      </w:tr>
    </w:tbl>
    <w:p w:rsidR="009D33F0" w:rsidRDefault="009D33F0">
      <w:pPr>
        <w:pStyle w:val="113"/>
        <w:jc w:val="both"/>
        <w:rPr>
          <w:rFonts w:ascii="Times New Roman" w:hAnsi="Times New Roman"/>
        </w:rPr>
      </w:pPr>
    </w:p>
    <w:p w:rsidR="009D33F0" w:rsidRDefault="009568DF">
      <w:pPr>
        <w:pStyle w:val="1b"/>
        <w:spacing w:before="280" w:after="280"/>
      </w:pPr>
      <w:r>
        <w:t xml:space="preserve">3. Условия реализации </w:t>
      </w:r>
      <w:r>
        <w:t>ДИСЦИПЛИНЫ</w:t>
      </w: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 w:rsidR="009D33F0" w:rsidRDefault="009568DF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Кабинеты «Общепрофессиональных дисциплин и профессиональных модулей» </w:t>
      </w:r>
      <w:r>
        <w:rPr>
          <w:rFonts w:ascii="Times New Roman" w:hAnsi="Times New Roman" w:cs="Times New Roman"/>
          <w:bCs/>
          <w:sz w:val="24"/>
          <w:szCs w:val="24"/>
        </w:rPr>
        <w:t>оснащенные в соответствии с приложением 3 ОП.</w:t>
      </w:r>
    </w:p>
    <w:p w:rsidR="009D33F0" w:rsidRDefault="009568DF">
      <w:pPr>
        <w:pStyle w:val="113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 w:rsidR="009D33F0" w:rsidRDefault="009568DF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</w:t>
      </w:r>
      <w:r>
        <w:rPr>
          <w:rFonts w:ascii="Times New Roman" w:hAnsi="Times New Roman"/>
          <w:bCs/>
          <w:sz w:val="24"/>
          <w:szCs w:val="24"/>
        </w:rPr>
        <w:t>ли) электронных изданий в качестве основного, при этом список может быть дополнен новыми изданиями.</w:t>
      </w:r>
    </w:p>
    <w:p w:rsidR="009D33F0" w:rsidRDefault="009D33F0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9D33F0" w:rsidRDefault="009568DF">
      <w:pPr>
        <w:pStyle w:val="ae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11" w:name="_Hlk166708368"/>
      <w:bookmarkEnd w:id="11"/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9D33F0" w:rsidRDefault="009568DF">
      <w:pPr>
        <w:widowControl w:val="0"/>
        <w:numPr>
          <w:ilvl w:val="0"/>
          <w:numId w:val="5"/>
        </w:numPr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Павлов С.В. Теория вероятностей и математическая статистика [Электронный ресурс]: учебное пособие / С.В.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Павлов. – Москва: РИОР: ИНФРА-М, 2022. – 186с. – (ВО: Бакалавриат). Режим доступа: </w:t>
      </w:r>
      <w:hyperlink r:id="rId46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https://znanium.com/read?id=399257</w:t>
        </w:r>
      </w:hyperlink>
    </w:p>
    <w:p w:rsidR="009D33F0" w:rsidRDefault="009568DF">
      <w:pPr>
        <w:widowControl w:val="0"/>
        <w:numPr>
          <w:ilvl w:val="0"/>
          <w:numId w:val="5"/>
        </w:numPr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Спирина М.С. Дискретная математика: учебник для студ. учреждений сред. проф. 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вания / М.С. Спирина, П.А. Спирин. – 5-е изд., стер. – М.: Издательский центр «Академия», 2021. – 368 с. </w:t>
      </w:r>
    </w:p>
    <w:p w:rsidR="009D33F0" w:rsidRDefault="009D33F0">
      <w:pP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Hlk166708368_Копия_1"/>
      <w:bookmarkEnd w:id="12"/>
    </w:p>
    <w:p w:rsidR="009D33F0" w:rsidRDefault="009D33F0">
      <w:pPr>
        <w:pStyle w:val="ae"/>
        <w:widowControl w:val="0"/>
        <w:spacing w:line="259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33F0" w:rsidRDefault="009568DF">
      <w:pPr>
        <w:pStyle w:val="1b"/>
        <w:spacing w:before="280" w:after="280"/>
        <w:rPr>
          <w:b w:val="0"/>
          <w:bCs w:val="0"/>
        </w:rPr>
      </w:pPr>
      <w:r>
        <w:t xml:space="preserve">4.Контроль и оценка результатов </w:t>
      </w:r>
      <w:r>
        <w:br/>
        <w:t xml:space="preserve">освоения </w:t>
      </w:r>
      <w:r>
        <w:t>ДИСЦИПЛИНЫ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948"/>
        <w:gridCol w:w="3526"/>
        <w:gridCol w:w="3380"/>
      </w:tblGrid>
      <w:tr w:rsidR="009D33F0">
        <w:trPr>
          <w:trHeight w:val="519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9D33F0">
        <w:trPr>
          <w:trHeight w:val="698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Знает:</w:t>
            </w:r>
          </w:p>
          <w:p w:rsidR="009D33F0" w:rsidRDefault="009568DF">
            <w:pPr>
              <w:widowControl w:val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элементы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комбинаторики;</w:t>
            </w:r>
          </w:p>
          <w:p w:rsidR="009D33F0" w:rsidRDefault="009568DF">
            <w:pPr>
              <w:widowControl w:val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понятие случайного события, классическое определение вероятности, вычисление вероятностей событий с использованием элементов комбинаторики, геометрическую вероятность;</w:t>
            </w:r>
          </w:p>
          <w:p w:rsidR="009D33F0" w:rsidRDefault="009568DF">
            <w:pPr>
              <w:widowControl w:val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алгебру событий, теоремы умножения и сложения вероятностей, формулу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олной вероятности;</w:t>
            </w:r>
          </w:p>
          <w:p w:rsidR="009D33F0" w:rsidRDefault="009568DF">
            <w:pPr>
              <w:widowControl w:val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схему и формулу Бернулли, приближенные формулы в схеме Бернулли. Формулу(теорему) Байеса;</w:t>
            </w:r>
          </w:p>
          <w:p w:rsidR="009D33F0" w:rsidRDefault="009568DF">
            <w:pPr>
              <w:widowControl w:val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понятия случайной величины, дискретной случайной величины, ее распределение и характеристики, непрерывной случайной величины, ее распределение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характеристики;</w:t>
            </w:r>
          </w:p>
          <w:p w:rsidR="009D33F0" w:rsidRDefault="009568DF">
            <w:pPr>
              <w:widowControl w:val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законы распределения непрерывных случайных величин;</w:t>
            </w:r>
          </w:p>
          <w:p w:rsidR="009D33F0" w:rsidRDefault="009568DF">
            <w:pPr>
              <w:widowControl w:val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центральную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предельную теорему, выборочный метод математической статистики, характеристики выборки;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понятие вероятности и частоты.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Дается описание характеристики демонстрируемых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аний, которые могут быть проверены.</w:t>
            </w: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60% верных ответов по результатам тестирования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Срез знаний, дифференцированный зачёт;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фронтальный, индивидуальный опрос; проверочная работа, тестирование.</w:t>
            </w:r>
          </w:p>
        </w:tc>
      </w:tr>
      <w:tr w:rsidR="009D33F0">
        <w:trPr>
          <w:trHeight w:val="698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Умеет:</w:t>
            </w:r>
          </w:p>
          <w:p w:rsidR="009D33F0" w:rsidRDefault="009568DF">
            <w:pPr>
              <w:widowControl w:val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стандартные методы и модели к решению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вероятностных и статистических задач;</w:t>
            </w:r>
          </w:p>
          <w:p w:rsidR="009D33F0" w:rsidRDefault="009568DF">
            <w:pPr>
              <w:widowControl w:val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использовать расчетные формулы, таблицы, графики при решении статистических задач;</w:t>
            </w:r>
          </w:p>
          <w:p w:rsidR="009D33F0" w:rsidRDefault="009568DF">
            <w:pPr>
              <w:widowControl w:val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применять современные пакеты прикладных программ многомерного статистического анализа.</w:t>
            </w:r>
          </w:p>
          <w:p w:rsidR="009D33F0" w:rsidRDefault="009D33F0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Дается описание характеристики демонстриру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емых умений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умений решать вероятностные и статистические задачи с применением стандартных методов и моделей;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умения пользоваться расчетными формулами, таблицами и графиками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умения применять прикладные программы статис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тического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анализа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Дифференцированный зачёт;</w:t>
            </w:r>
          </w:p>
          <w:p w:rsidR="009D33F0" w:rsidRDefault="009D33F0">
            <w:pPr>
              <w:widowControl w:val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568DF">
            <w:pPr>
              <w:widowControl w:val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результатов выполнения практической работы</w:t>
            </w:r>
          </w:p>
          <w:p w:rsidR="009D33F0" w:rsidRDefault="009568DF">
            <w:pPr>
              <w:widowControl w:val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Экспертное наблюдение за ходом выполнения практической работы</w:t>
            </w:r>
          </w:p>
          <w:p w:rsidR="009D33F0" w:rsidRDefault="009D33F0">
            <w:pPr>
              <w:widowControl w:val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9D33F0" w:rsidRDefault="009568D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2.4</w:t>
      </w:r>
    </w:p>
    <w:p w:rsidR="009D33F0" w:rsidRDefault="009568DF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x-none"/>
        </w:rPr>
        <w:t xml:space="preserve">по специальности </w:t>
      </w:r>
      <w:r>
        <w:rPr>
          <w:rFonts w:ascii="Times New Roman" w:eastAsia="Times New Roman" w:hAnsi="Times New Roman" w:cs="Times New Roman"/>
          <w:b/>
          <w:bCs/>
          <w:color w:val="0070C0"/>
          <w:kern w:val="2"/>
          <w:sz w:val="24"/>
          <w:szCs w:val="24"/>
          <w:lang w:eastAsia="x-none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09.02.06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Сетевое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системное администрирование</w:t>
      </w: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568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9D33F0" w:rsidRDefault="009568DF">
      <w:pPr>
        <w:pStyle w:val="1"/>
        <w:spacing w:before="280" w:after="280"/>
      </w:pPr>
      <w:bookmarkStart w:id="13" w:name="_Toc175670397"/>
      <w:r>
        <w:t>«ОП.04 ОСНОВЫ АЛГОРИТМИЗАЦИИ И ПРОГРАММИРОВАНИЯ»</w:t>
      </w:r>
      <w:bookmarkEnd w:id="13"/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e"/>
        <w:jc w:val="center"/>
        <w:rPr>
          <w:b/>
          <w:bCs/>
          <w:lang w:val="ru-RU"/>
        </w:rPr>
      </w:pPr>
    </w:p>
    <w:p w:rsidR="009D33F0" w:rsidRDefault="009568DF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9D33F0" w:rsidRDefault="009568DF">
      <w:pPr>
        <w:pStyle w:val="1b"/>
        <w:spacing w:before="280" w:after="280"/>
      </w:pPr>
      <w:r>
        <w:lastRenderedPageBreak/>
        <w:t>СОДЕРЖАНИЕ ПРОГРАММЫ</w:t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47" w:anchor="_Toc156294876" w:history="1">
        <w:r>
          <w:rPr>
            <w:rStyle w:val="afff7"/>
          </w:rPr>
          <w:t>1. ОБЩАЯ ХАРАКТЕРИСТИКА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48" w:anchor="_Toc156294877" w:history="1">
        <w:r>
          <w:rPr>
            <w:rStyle w:val="afff7"/>
            <w:i w:val="0"/>
            <w:iCs w:val="0"/>
          </w:rPr>
          <w:t>1.1. Цель и место дисциплины в структуре образовательной программы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49" w:anchor="_Toc156294878" w:history="1">
        <w:r>
          <w:rPr>
            <w:rStyle w:val="afff7"/>
            <w:i w:val="0"/>
            <w:iCs w:val="0"/>
          </w:rPr>
          <w:t>1.2. Планируемые результаты освоения дисциплины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50" w:anchor="_Toc156294879" w:history="1">
        <w:r>
          <w:rPr>
            <w:rStyle w:val="afff7"/>
          </w:rPr>
          <w:t>2. СТРУКТУРА И СОДЕРЖАНИЕ ДИСЦИПЛИНЫ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51" w:anchor="_Toc156294880" w:history="1">
        <w:r>
          <w:rPr>
            <w:rStyle w:val="afff7"/>
            <w:i w:val="0"/>
            <w:iCs w:val="0"/>
          </w:rPr>
          <w:t>2.1. Трудоемкость освоения дисциплины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52" w:anchor="_Toc156294881" w:history="1">
        <w:r>
          <w:rPr>
            <w:rStyle w:val="afff7"/>
            <w:i w:val="0"/>
            <w:iCs w:val="0"/>
          </w:rPr>
          <w:t xml:space="preserve">2.2. </w:t>
        </w:r>
      </w:hyperlink>
      <w:r>
        <w:rPr>
          <w:rStyle w:val="afff7"/>
          <w:i w:val="0"/>
          <w:iCs w:val="0"/>
        </w:rPr>
        <w:t>Содержание дисциплины</w:t>
      </w:r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53" w:anchor="_Toc156294884" w:history="1">
        <w:r>
          <w:rPr>
            <w:rStyle w:val="afff7"/>
          </w:rPr>
          <w:t>3. УСЛОВИЯ РЕАЛИЗАЦИИ ДИСЦИПЛИНЫ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54" w:anchor="_Toc156294885" w:history="1">
        <w:r>
          <w:rPr>
            <w:rStyle w:val="afff7"/>
            <w:i w:val="0"/>
            <w:iCs w:val="0"/>
          </w:rPr>
          <w:t>3.1. Материально-техническо</w:t>
        </w:r>
        <w:r>
          <w:rPr>
            <w:rStyle w:val="afff7"/>
            <w:i w:val="0"/>
            <w:iCs w:val="0"/>
          </w:rPr>
          <w:t>е обеспечение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55" w:anchor="_Toc156294886" w:history="1">
        <w:r>
          <w:rPr>
            <w:rStyle w:val="afff7"/>
            <w:i w:val="0"/>
            <w:iCs w:val="0"/>
          </w:rPr>
          <w:t>3.2. Учебно-методическое обеспечение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eastAsiaTheme="minorEastAsia" w:cstheme="minorBidi"/>
          <w:lang w:eastAsia="ru-RU"/>
        </w:rPr>
        <w:sectPr w:rsidR="009D33F0">
          <w:headerReference w:type="even" r:id="rId56"/>
          <w:headerReference w:type="default" r:id="rId57"/>
          <w:headerReference w:type="first" r:id="rId58"/>
          <w:pgSz w:w="11906" w:h="16838"/>
          <w:pgMar w:top="1134" w:right="567" w:bottom="1134" w:left="1701" w:header="709" w:footer="0" w:gutter="0"/>
          <w:cols w:space="720"/>
          <w:formProt w:val="0"/>
          <w:docGrid w:linePitch="360" w:charSpace="4096"/>
        </w:sectPr>
      </w:pPr>
      <w:r>
        <w:rPr>
          <w:rFonts w:eastAsiaTheme="minorEastAsia" w:cstheme="minorBidi"/>
          <w:lang w:eastAsia="ru-RU"/>
        </w:rPr>
        <w:t>4.КОНТРОЛЬ И ОЦЕНКА РЕЗУЛЬТАТОВ ОСВОЕНИЯ ДИСЦИПЛИНЫ</w:t>
      </w:r>
      <w:r>
        <w:rPr>
          <w:rFonts w:eastAsiaTheme="minorEastAsia" w:cstheme="minorBidi"/>
          <w:lang w:eastAsia="ru-RU"/>
        </w:rPr>
        <w:tab/>
      </w:r>
    </w:p>
    <w:p w:rsidR="009D33F0" w:rsidRDefault="009568DF">
      <w:pPr>
        <w:pStyle w:val="1b"/>
        <w:numPr>
          <w:ilvl w:val="0"/>
          <w:numId w:val="11"/>
        </w:numPr>
        <w:spacing w:before="280" w:after="280"/>
      </w:pPr>
      <w:r>
        <w:lastRenderedPageBreak/>
        <w:t>Общая характеристика</w:t>
      </w:r>
      <w:r>
        <w:rPr>
          <w:rFonts w:asciiTheme="minorHAnsi" w:hAnsiTheme="minorHAnsi"/>
        </w:rPr>
        <w:t xml:space="preserve"> </w:t>
      </w:r>
      <w:r>
        <w:t>РАБОЧЕЙ ПРОГРАММЫ УЧЕБНОЙ ДИСЦИПЛИНЫ</w:t>
      </w:r>
    </w:p>
    <w:p w:rsidR="009D33F0" w:rsidRDefault="009568DF">
      <w:pPr>
        <w:pStyle w:val="1e"/>
        <w:jc w:val="center"/>
        <w:rPr>
          <w:rFonts w:eastAsia="Segoe UI"/>
          <w:b/>
          <w:u w:val="single"/>
          <w:lang w:val="ru-RU"/>
        </w:rPr>
      </w:pPr>
      <w:r>
        <w:rPr>
          <w:rFonts w:eastAsia="Segoe UI"/>
          <w:b/>
          <w:u w:val="single"/>
          <w:lang w:val="ru-RU"/>
        </w:rPr>
        <w:t>«ОП.04 ОСНОВЫ АЛГОРИТМИЗАЦИИ И ПРОГРАММИРОВАНИЯ»</w:t>
      </w:r>
    </w:p>
    <w:p w:rsidR="009D33F0" w:rsidRDefault="009568DF">
      <w:pPr>
        <w:pStyle w:val="1e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:rsidR="009D33F0" w:rsidRDefault="009D33F0">
      <w:pPr>
        <w:pStyle w:val="1e"/>
        <w:rPr>
          <w:lang w:val="ru-RU"/>
        </w:rPr>
      </w:pP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Цель и место дисциплины в </w:t>
      </w:r>
      <w:r>
        <w:rPr>
          <w:rFonts w:ascii="Times New Roman" w:hAnsi="Times New Roman"/>
        </w:rPr>
        <w:t>структуре образовательной программы</w:t>
      </w:r>
    </w:p>
    <w:p w:rsidR="009D33F0" w:rsidRDefault="009568DF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алгоритмизации и программирования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формирование у обучающихся знаний современных информационных, компьютерных и сетевых технологий, умений разработки алгоритмов и программ при решении задач поиск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а, хранения, обработки и анализа информации из различных источников и баз данных.</w:t>
      </w:r>
    </w:p>
    <w:p w:rsidR="009D33F0" w:rsidRDefault="009568DF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«Основы алгоритмизации и программирования» включена в обязательную часть общепрофессионального цикла образовательной программы.</w:t>
      </w:r>
    </w:p>
    <w:p w:rsidR="009D33F0" w:rsidRDefault="009D33F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</w:t>
      </w:r>
      <w:r>
        <w:rPr>
          <w:rFonts w:ascii="Times New Roman" w:hAnsi="Times New Roman"/>
        </w:rPr>
        <w:t>ия дисциплины</w:t>
      </w:r>
    </w:p>
    <w:p w:rsidR="009D33F0" w:rsidRDefault="009568D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:rsidR="009D33F0" w:rsidRDefault="009568DF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9744" w:type="dxa"/>
        <w:tblLayout w:type="fixed"/>
        <w:tblLook w:val="04A0" w:firstRow="1" w:lastRow="0" w:firstColumn="1" w:lastColumn="0" w:noHBand="0" w:noVBand="1"/>
      </w:tblPr>
      <w:tblGrid>
        <w:gridCol w:w="1246"/>
        <w:gridCol w:w="2832"/>
        <w:gridCol w:w="2834"/>
        <w:gridCol w:w="2832"/>
      </w:tblGrid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Style w:val="afa"/>
                <w:b/>
                <w:sz w:val="24"/>
                <w:szCs w:val="24"/>
                <w:highlight w:val="green"/>
              </w:rPr>
            </w:pPr>
            <w:r>
              <w:rPr>
                <w:rStyle w:val="afa"/>
                <w:b/>
                <w:i w:val="0"/>
                <w:sz w:val="24"/>
                <w:szCs w:val="24"/>
              </w:rPr>
              <w:t xml:space="preserve">Код </w:t>
            </w:r>
            <w:r>
              <w:rPr>
                <w:rStyle w:val="afa"/>
                <w:b/>
                <w:sz w:val="24"/>
                <w:szCs w:val="24"/>
              </w:rPr>
              <w:t>ОК,</w:t>
            </w:r>
          </w:p>
          <w:p w:rsidR="009D33F0" w:rsidRDefault="009568DF">
            <w:pPr>
              <w:widowControl w:val="0"/>
              <w:rPr>
                <w:rStyle w:val="afa"/>
                <w:b/>
                <w:i w:val="0"/>
                <w:sz w:val="24"/>
                <w:szCs w:val="24"/>
                <w:highlight w:val="green"/>
              </w:rPr>
            </w:pPr>
            <w:r>
              <w:rPr>
                <w:rStyle w:val="afa"/>
                <w:b/>
                <w:i w:val="0"/>
                <w:sz w:val="24"/>
                <w:szCs w:val="24"/>
              </w:rPr>
              <w:t>ПК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Владеть навыками</w:t>
            </w: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</w:t>
            </w:r>
            <w:r>
              <w:rPr>
                <w:rFonts w:ascii="Times New Roman" w:hAnsi="Times New Roman"/>
                <w:sz w:val="24"/>
                <w:szCs w:val="24"/>
              </w:rPr>
              <w:t>ять необходимые ресурсы;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владеть актуальными методами работы в профессиональной и смежных сферах;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результат и последствия своих действий (самостоятельно или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помощью наставника);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источники информации и ресурсы для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решения задач и/или проблем в профессиональном и/или социальном контексте;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работы в профессиональной и смежных сферах;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задачи для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поиска информации,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планировать процесс поиска, выбирать необходимые источники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оценивать практическую значимость результатов поиска;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сред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ства информационных технологий для решения профессиональных задач;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современное программное обеспечение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различные цифровые средства для решения профессиональных задач;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номенклатура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информационных ис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точников, применяемых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приемы структурирования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формат оформления результатов поиска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средства и устройства информатизации, порядок их применения и программное обеспечение в профессиональной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деятельности, в том числе цифровые средства;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работу коллектива и команды;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психологические основы деятельности коллектива;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психологические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личности;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2.3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процедуры восстановления данных;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точки восстановления данных;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с серверами архивирования и средствами управления операционных систем;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нормативно-технической документацией в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инфокоммуникационных технологий;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выполнять плановое архивирование программного обеспечения пользовательских устройств согласно графику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общих принципов функционирования аппаратных, программных и программно-аппаратных средств администрируемой информационно-</w:t>
            </w:r>
            <w:r>
              <w:rPr>
                <w:rFonts w:ascii="Times New Roman" w:hAnsi="Times New Roman"/>
                <w:sz w:val="24"/>
                <w:szCs w:val="24"/>
              </w:rPr>
              <w:t>коммуникационной системы;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международных стандартов локальных вычислительных сетей;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регламентов проведения профилактических работ на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администрируемой информационно-коммуникационной системе;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требований охраны труда при работе с сетевой аппаратурой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администрируемой информационно-коммуникационной системе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ind w:hanging="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восстановления параметров по умолчанию согласно документации операционных систем;</w:t>
            </w:r>
          </w:p>
          <w:p w:rsidR="009D33F0" w:rsidRDefault="009568DF">
            <w:pPr>
              <w:widowControl w:val="0"/>
              <w:spacing w:after="280"/>
              <w:ind w:hanging="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восстановления параметров при помощи серверов архивирования и средств управления специализированных операционных </w:t>
            </w:r>
            <w:r>
              <w:rPr>
                <w:rFonts w:ascii="Times New Roman" w:hAnsi="Times New Roman"/>
                <w:sz w:val="24"/>
                <w:szCs w:val="24"/>
              </w:rPr>
              <w:t>систем сетевого оборудования;</w:t>
            </w:r>
          </w:p>
          <w:p w:rsidR="009D33F0" w:rsidRDefault="009568DF">
            <w:pPr>
              <w:widowControl w:val="0"/>
              <w:spacing w:after="280"/>
              <w:ind w:hanging="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проведенного планового архивирования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пользовательских устройств</w:t>
            </w:r>
          </w:p>
        </w:tc>
      </w:tr>
      <w:tr w:rsidR="009D33F0">
        <w:trPr>
          <w:trHeight w:val="327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2.4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соблюдать процедуру установки прикладного программного обеспечения в соответствии с требованиями организации- производителя;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идентифицировать </w:t>
            </w:r>
            <w:r>
              <w:rPr>
                <w:rFonts w:ascii="Times New Roman" w:hAnsi="Times New Roman"/>
                <w:sz w:val="24"/>
                <w:szCs w:val="24"/>
              </w:rPr>
              <w:t>инциденты, возникающие при установке программного обеспечения, и принимать решение по изменению процедуры установки;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нормативно-технической документацией в области инфокоммуникационных технологий;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различные средства и режимы устан</w:t>
            </w:r>
            <w:r>
              <w:rPr>
                <w:rFonts w:ascii="Times New Roman" w:hAnsi="Times New Roman"/>
                <w:sz w:val="24"/>
                <w:szCs w:val="24"/>
              </w:rPr>
              <w:t>овки и обновления программного обеспечения информационно-коммуникационной системы, в том числе автоматические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лицензионных требования по настройке устанавливаемого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программного обеспечения;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типовых причин инцидентов, возникающих при установке программного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обеспечения;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требований охраны труда при работе с аппаратными, программно-аппаратными и программными средствами администрируемой инфокоммуникационной системы;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типовых процедур и стандартов обновления программного обеспечения технических средств;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лицензионных требований по настройке обновляемого программного обеспечения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запуска, мониторинга и контроля процедуры установки прикладного программного обеспечения на конечных устройствах пользователей и/или серверном оборудовании;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резервного копирования п</w:t>
            </w:r>
            <w:r>
              <w:rPr>
                <w:rFonts w:ascii="Times New Roman" w:hAnsi="Times New Roman"/>
                <w:sz w:val="24"/>
                <w:szCs w:val="24"/>
              </w:rPr>
              <w:t>рограммного обеспечения технических средств;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 с системой по контролю за профилактическим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обслуживанием;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выполнения обновления программного обеспечения технических средств согласно инструкции</w:t>
            </w:r>
          </w:p>
        </w:tc>
      </w:tr>
    </w:tbl>
    <w:p w:rsidR="009D33F0" w:rsidRDefault="009D33F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9D33F0" w:rsidRDefault="009D33F0">
      <w:pPr>
        <w:rPr>
          <w:rFonts w:ascii="Times New Roman" w:eastAsia="Segoe UI" w:hAnsi="Times New Roman" w:cs="Times New Roman"/>
          <w:b/>
          <w:bCs/>
          <w:caps/>
          <w:kern w:val="2"/>
          <w:sz w:val="24"/>
          <w:szCs w:val="24"/>
          <w:lang w:eastAsia="x-none"/>
        </w:rPr>
      </w:pPr>
    </w:p>
    <w:p w:rsidR="009D33F0" w:rsidRDefault="009D33F0">
      <w:pPr>
        <w:rPr>
          <w:rFonts w:ascii="Times New Roman" w:eastAsia="Segoe UI" w:hAnsi="Times New Roman" w:cs="Times New Roman"/>
          <w:b/>
          <w:bCs/>
          <w:caps/>
          <w:kern w:val="2"/>
          <w:sz w:val="24"/>
          <w:szCs w:val="24"/>
          <w:lang w:eastAsia="x-none"/>
        </w:rPr>
      </w:pPr>
    </w:p>
    <w:p w:rsidR="009D33F0" w:rsidRDefault="009D33F0">
      <w:pPr>
        <w:rPr>
          <w:rFonts w:ascii="Times New Roman" w:eastAsia="Segoe UI" w:hAnsi="Times New Roman" w:cs="Times New Roman"/>
          <w:b/>
          <w:bCs/>
          <w:caps/>
          <w:kern w:val="2"/>
          <w:sz w:val="24"/>
          <w:szCs w:val="24"/>
          <w:lang w:eastAsia="x-none"/>
        </w:rPr>
      </w:pPr>
    </w:p>
    <w:p w:rsidR="009D33F0" w:rsidRDefault="009D33F0">
      <w:pPr>
        <w:rPr>
          <w:rFonts w:ascii="Times New Roman" w:eastAsia="Segoe UI" w:hAnsi="Times New Roman" w:cs="Times New Roman"/>
          <w:b/>
          <w:bCs/>
          <w:caps/>
          <w:kern w:val="2"/>
          <w:sz w:val="24"/>
          <w:szCs w:val="24"/>
          <w:lang w:eastAsia="x-none"/>
        </w:rPr>
      </w:pPr>
    </w:p>
    <w:p w:rsidR="009D33F0" w:rsidRDefault="009D33F0">
      <w:pPr>
        <w:rPr>
          <w:rFonts w:ascii="Times New Roman" w:eastAsia="Segoe UI" w:hAnsi="Times New Roman" w:cs="Times New Roman"/>
          <w:b/>
          <w:bCs/>
          <w:caps/>
          <w:kern w:val="2"/>
          <w:sz w:val="24"/>
          <w:szCs w:val="24"/>
          <w:lang w:eastAsia="x-none"/>
        </w:rPr>
      </w:pPr>
    </w:p>
    <w:p w:rsidR="009D33F0" w:rsidRDefault="009568DF">
      <w:pPr>
        <w:pStyle w:val="1b"/>
        <w:spacing w:before="280" w:after="280"/>
      </w:pPr>
      <w:r>
        <w:t xml:space="preserve">2. Структура и содержание </w:t>
      </w:r>
      <w:r>
        <w:t>ДИСЦИПЛИНЫ</w:t>
      </w: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2.1. Трудоемкость освоения дисциплины 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844"/>
        <w:gridCol w:w="2359"/>
        <w:gridCol w:w="2651"/>
      </w:tblGrid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</w:tr>
    </w:tbl>
    <w:p w:rsidR="009D33F0" w:rsidRDefault="009D33F0">
      <w:pPr>
        <w:rPr>
          <w:rFonts w:ascii="Times New Roman" w:hAnsi="Times New Roman" w:cs="Times New Roman"/>
          <w:iCs/>
          <w:sz w:val="24"/>
          <w:szCs w:val="24"/>
        </w:rPr>
      </w:pPr>
    </w:p>
    <w:p w:rsidR="009D33F0" w:rsidRDefault="009568DF">
      <w:pPr>
        <w:rPr>
          <w:rFonts w:ascii="Times New Roman" w:hAnsi="Times New Roman" w:cs="Times New Roman"/>
          <w:iCs/>
          <w:sz w:val="24"/>
          <w:szCs w:val="24"/>
        </w:rPr>
      </w:pPr>
      <w:r>
        <w:br w:type="page"/>
      </w:r>
    </w:p>
    <w:p w:rsidR="009D33F0" w:rsidRDefault="009D33F0">
      <w:pPr>
        <w:rPr>
          <w:rFonts w:ascii="Times New Roman" w:hAnsi="Times New Roman" w:cs="Times New Roman"/>
          <w:iCs/>
          <w:sz w:val="24"/>
          <w:szCs w:val="24"/>
        </w:rPr>
      </w:pP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2.2.Содержание дисциплины</w:t>
      </w:r>
    </w:p>
    <w:tbl>
      <w:tblPr>
        <w:tblW w:w="9634" w:type="dxa"/>
        <w:tblLayout w:type="fixed"/>
        <w:tblLook w:val="01E0" w:firstRow="1" w:lastRow="1" w:firstColumn="1" w:lastColumn="1" w:noHBand="0" w:noVBand="0"/>
      </w:tblPr>
      <w:tblGrid>
        <w:gridCol w:w="2972"/>
        <w:gridCol w:w="6662"/>
      </w:tblGrid>
      <w:tr w:rsidR="009D33F0">
        <w:trPr>
          <w:trHeight w:val="90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Примерное содержание учебного материала, практических и лабораторных занятий,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курсовой проект (работа)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1. Основы алгоритмизации и технологии программирования (12 часов)</w:t>
            </w:r>
          </w:p>
        </w:tc>
      </w:tr>
      <w:tr w:rsidR="009D33F0"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1.1. Алгоритмизация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Введение.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алгоритма и его свойства. Типы алгоритмов. Способы описания алгоритмов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Схемы алгоритмов. Основные алгоритмические конструкции.</w:t>
            </w:r>
          </w:p>
        </w:tc>
      </w:tr>
      <w:tr w:rsidR="009D33F0">
        <w:trPr>
          <w:trHeight w:val="2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занятие №1.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алгоритмов линейной,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разветвляющейся и циклической структуры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1.2. Основы технологии программирования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Введение. Элементы технологии программирования.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Понятие структурного, модульного,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объектно-ориентированного программирования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 Основы программирования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(60 часов)</w:t>
            </w:r>
          </w:p>
        </w:tc>
      </w:tr>
      <w:tr w:rsidR="009D33F0"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2.1. Алфавит языка программирования. Типы данных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Идентификаторы. Ключевые слова и имена. Символы операций и разделители. Литералы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Типы данных и объявления переменных.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Операции и выражения. Операторы присваивания. Операторы ввода-вывода.</w:t>
            </w:r>
          </w:p>
        </w:tc>
      </w:tr>
      <w:tr w:rsidR="009D33F0">
        <w:trPr>
          <w:trHeight w:val="2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практических и лабораторных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занятий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№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Разработка программ линейной структуры</w:t>
            </w:r>
          </w:p>
        </w:tc>
      </w:tr>
      <w:tr w:rsidR="009D33F0">
        <w:trPr>
          <w:trHeight w:val="73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№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Разработка программ разветвляющей структуры</w:t>
            </w:r>
          </w:p>
        </w:tc>
      </w:tr>
      <w:tr w:rsidR="009D33F0">
        <w:trPr>
          <w:trHeight w:val="73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занятие № 4.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программ циклической структуры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самостоятельная работа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2.2. Операторы языка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Организация ветвлений и циклов. Составные и пустые операторы.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Условные операторы. Оператор-переключатель.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Организация циклических вычислений. Операторы цикла. Вложенные циклы. Операторы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перехода и возврата.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№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Разработка программ линейной структуры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№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Разработка программ разветвляющей структуры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занятие № 4.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 циклической структуры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2.3. Массивы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Массивы как структурированный тип данных. Объявление массивов. Ввод-вывод одномерных массивов. Обработка одномерных массивов.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Двумерные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массивы. Ввод-вывод двумерных массивов. Обработка двумерных массивов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занятие № 5.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программ с использованием одномерных массивов</w:t>
            </w:r>
          </w:p>
        </w:tc>
      </w:tr>
      <w:tr w:rsidR="009D33F0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занятие № 6.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программ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использованием двумерных массивов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2.4. Строки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Строки. Объявление строковых типов данных. Стандартные функции для работы со строками.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Поиск, удаление, замена символа в строке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занятие № 7.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программ с использованием стандартных функций для работы со строками и массивами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2.6. Функции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Понятие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функции, их сущность и назначение. Организация функций.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Функции, определенные пользователем, передача аргументов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Рекурсия.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занятие № 9.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функций с использованием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одномерных массивов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занятие № 10.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функций с использованием двумерных массивов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занятие № 11.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программ с использованием рекурсии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занятие № 12.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функций с использованием данных строк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ового типа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2.7.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файлами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Типы файлов. Открытие и закрытие файла. Запись в файл, чтение данных из файла. Функции работы с файлами.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практических и лабораторных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занятие № 13.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файла. Чтение из файла. Изменение данных в файле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2.8. Динамические структуры данных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Стеки. Программирование алгоритмов с использованием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стеков. Очереди. Программирование алгоритмов с использованием очередей.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Списки. Программирование алгоритмов с использованием списков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занятие № 14.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программ с использованием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однонаправленных списков типа «стек»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занятие № 15.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программ с использованием однонаправленных списков типа «очередь».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занятие № 16.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программ с использованием двусвязных списков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занятие № 17.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алгоритмов с использованием динамических структур данных: очередей и стеков.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Промежуточная аттестация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72 часа</w:t>
            </w:r>
          </w:p>
        </w:tc>
      </w:tr>
    </w:tbl>
    <w:p w:rsidR="009D33F0" w:rsidRDefault="009D33F0">
      <w:pPr>
        <w:pStyle w:val="113"/>
        <w:ind w:firstLine="0"/>
        <w:jc w:val="both"/>
        <w:rPr>
          <w:rFonts w:ascii="Times New Roman" w:hAnsi="Times New Roman"/>
        </w:rPr>
      </w:pPr>
    </w:p>
    <w:p w:rsidR="009D33F0" w:rsidRDefault="009568DF">
      <w:pPr>
        <w:pStyle w:val="1b"/>
        <w:spacing w:before="280" w:after="280"/>
      </w:pPr>
      <w:r>
        <w:t xml:space="preserve">3. Условия реализации </w:t>
      </w:r>
      <w:r>
        <w:t>ДИСЦИПЛИНЫ</w:t>
      </w: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</w:t>
      </w:r>
      <w:r>
        <w:rPr>
          <w:rFonts w:ascii="Times New Roman" w:hAnsi="Times New Roman"/>
        </w:rPr>
        <w:t>Материально-техническое обеспечение</w:t>
      </w:r>
    </w:p>
    <w:p w:rsidR="009D33F0" w:rsidRDefault="009568DF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Кабинеты «Общепрофессиональных дисциплин и профессиональных модулей» </w:t>
      </w:r>
      <w:r>
        <w:rPr>
          <w:rFonts w:ascii="Times New Roman" w:hAnsi="Times New Roman" w:cs="Times New Roman"/>
          <w:bCs/>
          <w:sz w:val="24"/>
          <w:szCs w:val="24"/>
        </w:rPr>
        <w:t>оснащенные в соответствии с приложением 3 ОП.</w:t>
      </w:r>
    </w:p>
    <w:p w:rsidR="009D33F0" w:rsidRDefault="009568DF">
      <w:pPr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Лаборатории Программного обеспечения компьютерных сетей, программирования и баз данных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оснащенная(ые) в соответствии с </w:t>
      </w:r>
      <w:r>
        <w:rPr>
          <w:rFonts w:ascii="Times New Roman" w:hAnsi="Times New Roman" w:cs="Times New Roman"/>
          <w:bCs/>
          <w:iCs/>
          <w:sz w:val="24"/>
          <w:szCs w:val="24"/>
        </w:rPr>
        <w:t>приложением 3 ОП</w:t>
      </w:r>
      <w:r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9D33F0" w:rsidRDefault="009568DF">
      <w:pPr>
        <w:pStyle w:val="113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 w:rsidR="009D33F0" w:rsidRDefault="009568DF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 для использования</w:t>
      </w:r>
      <w:r>
        <w:rPr>
          <w:rFonts w:ascii="Times New Roman" w:hAnsi="Times New Roman"/>
          <w:sz w:val="24"/>
          <w:szCs w:val="24"/>
        </w:rPr>
        <w:t xml:space="preserve">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</w:t>
      </w:r>
      <w:r>
        <w:rPr>
          <w:rFonts w:ascii="Times New Roman" w:hAnsi="Times New Roman"/>
          <w:bCs/>
          <w:sz w:val="24"/>
          <w:szCs w:val="24"/>
        </w:rPr>
        <w:t>выми изданиями.</w:t>
      </w:r>
    </w:p>
    <w:p w:rsidR="009D33F0" w:rsidRDefault="009568DF">
      <w:pPr>
        <w:pStyle w:val="ae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9D33F0" w:rsidRDefault="009568DF">
      <w:pP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Андрианова, А. А. Алгоритмизация и программирование. Практикум: учебное пособие для СПО / А. А. Андрианова, Л. Н. Исмагилов, Т. М. Мухтарова. — 2-е изд., стер. — Санкт-Петербург: Издател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ьство Лань, 2022. — 240 с.</w:t>
      </w:r>
    </w:p>
    <w:p w:rsidR="009D33F0" w:rsidRDefault="009568DF">
      <w:pP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Программирование. Сборник задач: учебное пособие для СПО / В. С. Батасова, П. В. Гречкина, А. А. Горкина [и др.]. — 2-е изд., стер. — Санкт-Петербург: Издательство Лань, 2022. — 168 с.</w:t>
      </w:r>
    </w:p>
    <w:p w:rsidR="009D33F0" w:rsidRDefault="009568DF">
      <w:pP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Кривцов, А. Н. Алгоритмизация и програ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ммирование. Основы программирования на С/С++: учебное пособие / А. Н. Кривцов, С. В. Хорошенко. — Санкт-Петербург: Издательство СПбГУТ им. М.А. Бонч-Бруевича, 2020. — 202 с. </w:t>
      </w:r>
    </w:p>
    <w:p w:rsidR="009D33F0" w:rsidRDefault="009D33F0">
      <w:pPr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D33F0" w:rsidRDefault="009D33F0">
      <w:pP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33F0" w:rsidRDefault="009568DF">
      <w:pPr>
        <w:pStyle w:val="1b"/>
        <w:spacing w:before="280" w:after="280"/>
        <w:rPr>
          <w:b w:val="0"/>
          <w:bCs w:val="0"/>
        </w:rPr>
      </w:pPr>
      <w:r>
        <w:t xml:space="preserve">4.Контроль и оценка результатов </w:t>
      </w:r>
      <w:r>
        <w:br/>
        <w:t xml:space="preserve">освоения </w:t>
      </w:r>
      <w:r>
        <w:t>ДИСЦИПЛИНЫ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948"/>
        <w:gridCol w:w="3526"/>
        <w:gridCol w:w="3380"/>
      </w:tblGrid>
      <w:tr w:rsidR="009D33F0">
        <w:trPr>
          <w:trHeight w:val="519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9D33F0">
        <w:trPr>
          <w:trHeight w:val="698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Знает:</w:t>
            </w:r>
          </w:p>
          <w:p w:rsidR="009D33F0" w:rsidRDefault="009568DF">
            <w:pPr>
              <w:widowControl w:val="0"/>
              <w:numPr>
                <w:ilvl w:val="0"/>
                <w:numId w:val="8"/>
              </w:numPr>
              <w:tabs>
                <w:tab w:val="left" w:pos="142"/>
              </w:tabs>
              <w:spacing w:line="259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алгоритмизации, свойства алгоритмов, общих принципов построения алгоритмов, основных алгоритмических конструкции.</w:t>
            </w:r>
          </w:p>
          <w:p w:rsidR="009D33F0" w:rsidRDefault="009568DF">
            <w:pPr>
              <w:widowControl w:val="0"/>
              <w:numPr>
                <w:ilvl w:val="0"/>
                <w:numId w:val="8"/>
              </w:numPr>
              <w:tabs>
                <w:tab w:val="left" w:pos="142"/>
              </w:tabs>
              <w:spacing w:line="259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Эволюция языков программирования, их классификация, понятие системы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программирования.</w:t>
            </w:r>
          </w:p>
          <w:p w:rsidR="009D33F0" w:rsidRDefault="009568DF">
            <w:pPr>
              <w:widowControl w:val="0"/>
              <w:numPr>
                <w:ilvl w:val="0"/>
                <w:numId w:val="8"/>
              </w:numPr>
              <w:tabs>
                <w:tab w:val="left" w:pos="142"/>
              </w:tabs>
              <w:spacing w:line="259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элементы языка, структура программы, операторы и операции, управляющие структуры, структуры данных, файлы, классы памяти.</w:t>
            </w:r>
          </w:p>
          <w:p w:rsidR="009D33F0" w:rsidRDefault="009568DF">
            <w:pPr>
              <w:widowControl w:val="0"/>
              <w:numPr>
                <w:ilvl w:val="0"/>
                <w:numId w:val="8"/>
              </w:numPr>
              <w:tabs>
                <w:tab w:val="left" w:pos="142"/>
              </w:tabs>
              <w:spacing w:line="259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подпрограммы, составление библиотек подпрограмм.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Объектно-ориентированная модель программирования,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принципы объектно-ориентированного программирования: понятие классов и объектов, их свойств и методов, инкапсуляция и полиморфизма, наследования и переопределения.</w:t>
            </w:r>
          </w:p>
        </w:tc>
        <w:tc>
          <w:tcPr>
            <w:tcW w:w="3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«Отлично» - теоретическое содержание курса освоено полностью, без пробелов, умения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сформированы, все предусмотренные программой учебные задания выполнены, качество их выполнения оценено высоко.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ммой учебные задания выполнены, некоторые виды заданий выполнены с ошибками.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«Неудовлетворительно» - теоретическое содержание курса не освоено, необходимые умения не сформированы, выполненные учебн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задания содержат грубые ошибки.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Примеры форм и методов контроля и оценки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Компьютерное тестирование на знание терминологии по теме.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проекта.</w:t>
            </w: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D33F0">
        <w:trPr>
          <w:trHeight w:val="698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Умеет:</w:t>
            </w:r>
          </w:p>
          <w:p w:rsidR="009D33F0" w:rsidRDefault="009568DF">
            <w:pPr>
              <w:widowControl w:val="0"/>
              <w:numPr>
                <w:ilvl w:val="0"/>
                <w:numId w:val="9"/>
              </w:numPr>
              <w:tabs>
                <w:tab w:val="left" w:pos="254"/>
              </w:tabs>
              <w:spacing w:line="259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Разрабатывать алгоритмы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конкретных задач.</w:t>
            </w:r>
          </w:p>
          <w:p w:rsidR="009D33F0" w:rsidRDefault="009568DF">
            <w:pPr>
              <w:widowControl w:val="0"/>
              <w:numPr>
                <w:ilvl w:val="0"/>
                <w:numId w:val="9"/>
              </w:numPr>
              <w:tabs>
                <w:tab w:val="left" w:pos="254"/>
              </w:tabs>
              <w:spacing w:line="259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программы для графического отображения алгоритмов.</w:t>
            </w:r>
          </w:p>
          <w:p w:rsidR="009D33F0" w:rsidRDefault="009568DF">
            <w:pPr>
              <w:widowControl w:val="0"/>
              <w:numPr>
                <w:ilvl w:val="0"/>
                <w:numId w:val="9"/>
              </w:numPr>
              <w:tabs>
                <w:tab w:val="left" w:pos="254"/>
              </w:tabs>
              <w:spacing w:line="259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сложность работы алгоритмов.</w:t>
            </w:r>
          </w:p>
          <w:p w:rsidR="009D33F0" w:rsidRDefault="009568DF">
            <w:pPr>
              <w:widowControl w:val="0"/>
              <w:numPr>
                <w:ilvl w:val="0"/>
                <w:numId w:val="9"/>
              </w:numPr>
              <w:tabs>
                <w:tab w:val="left" w:pos="254"/>
              </w:tabs>
              <w:spacing w:line="259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в среде программирования.</w:t>
            </w:r>
          </w:p>
          <w:p w:rsidR="009D33F0" w:rsidRDefault="009568DF">
            <w:pPr>
              <w:widowControl w:val="0"/>
              <w:numPr>
                <w:ilvl w:val="0"/>
                <w:numId w:val="9"/>
              </w:numPr>
              <w:tabs>
                <w:tab w:val="left" w:pos="254"/>
              </w:tabs>
              <w:spacing w:line="259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Реализовывать построенные алгоритмы в виде программ на конкретном языке программирования.</w:t>
            </w:r>
          </w:p>
          <w:p w:rsidR="009D33F0" w:rsidRDefault="009568DF">
            <w:pPr>
              <w:widowControl w:val="0"/>
              <w:numPr>
                <w:ilvl w:val="0"/>
                <w:numId w:val="9"/>
              </w:numPr>
              <w:tabs>
                <w:tab w:val="left" w:pos="254"/>
              </w:tabs>
              <w:spacing w:line="259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Оформлять код программы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 со стандартом кодирования.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проверку, отладку кода программы.</w:t>
            </w:r>
          </w:p>
        </w:tc>
        <w:tc>
          <w:tcPr>
            <w:tcW w:w="3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выполнением практического задания. (деятельностью студента)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выполнения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практического задания(работы)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ситуационной задачи.</w:t>
            </w:r>
          </w:p>
        </w:tc>
      </w:tr>
    </w:tbl>
    <w:p w:rsidR="009D33F0" w:rsidRDefault="009568D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lastRenderedPageBreak/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2.5</w:t>
      </w:r>
    </w:p>
    <w:p w:rsidR="009D33F0" w:rsidRDefault="009568DF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ОП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x-none"/>
        </w:rPr>
        <w:t xml:space="preserve">по специальности </w:t>
      </w:r>
      <w:r>
        <w:rPr>
          <w:rFonts w:ascii="Times New Roman" w:eastAsia="Times New Roman" w:hAnsi="Times New Roman" w:cs="Times New Roman"/>
          <w:b/>
          <w:bCs/>
          <w:color w:val="0070C0"/>
          <w:kern w:val="2"/>
          <w:sz w:val="24"/>
          <w:szCs w:val="24"/>
          <w:lang w:eastAsia="x-none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09.02.06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Сетевое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системное администрирование</w:t>
      </w: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568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9D33F0" w:rsidRDefault="009568DF">
      <w:pPr>
        <w:pStyle w:val="1"/>
        <w:spacing w:before="280" w:after="280"/>
      </w:pPr>
      <w:bookmarkStart w:id="14" w:name="_Toc175670398"/>
      <w:r>
        <w:t>«ОП.05 ОСНОВЫ ПРОЕКТИРОВАНИЯ БАЗ ДАННЫХ»</w:t>
      </w:r>
      <w:bookmarkEnd w:id="14"/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e"/>
        <w:jc w:val="center"/>
        <w:rPr>
          <w:b/>
          <w:bCs/>
          <w:lang w:val="ru-RU"/>
        </w:rPr>
      </w:pPr>
    </w:p>
    <w:p w:rsidR="009D33F0" w:rsidRDefault="009568DF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9D33F0" w:rsidRDefault="009568DF">
      <w:pPr>
        <w:pStyle w:val="1b"/>
        <w:spacing w:before="280" w:after="280"/>
      </w:pPr>
      <w:r>
        <w:lastRenderedPageBreak/>
        <w:t>СОДЕРЖАНИЕ ПРОГРАММЫ</w:t>
      </w:r>
    </w:p>
    <w:p w:rsidR="009D33F0" w:rsidRDefault="009D33F0">
      <w:pPr>
        <w:pStyle w:val="1c"/>
        <w:rPr>
          <w:rFonts w:asciiTheme="minorHAnsi" w:eastAsiaTheme="minorEastAsia" w:hAnsiTheme="minorHAnsi" w:cstheme="minorBidi"/>
          <w:lang w:eastAsia="ru-RU"/>
        </w:rPr>
      </w:pP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59" w:anchor="_Toc156294876" w:history="1">
        <w:r>
          <w:rPr>
            <w:rStyle w:val="afff7"/>
          </w:rPr>
          <w:t>1. ОБЩАЯ ХАРАКТЕРИСТИКА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60" w:anchor="_Toc156294877" w:history="1">
        <w:r>
          <w:rPr>
            <w:rStyle w:val="afff7"/>
            <w:i w:val="0"/>
            <w:iCs w:val="0"/>
          </w:rPr>
          <w:t>1.1. Цель и место дисциплины в структуре образовательной программы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61" w:anchor="_Toc156294878" w:history="1">
        <w:r>
          <w:rPr>
            <w:rStyle w:val="afff7"/>
            <w:i w:val="0"/>
            <w:iCs w:val="0"/>
          </w:rPr>
          <w:t>1.2. Планируемые результаты освоения дисциплины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62" w:anchor="_Toc156294879" w:history="1">
        <w:r>
          <w:rPr>
            <w:rStyle w:val="afff7"/>
          </w:rPr>
          <w:t>2. СТРУКТУРА И СОДЕРЖАНИЕ ДИСЦИПЛИНЫ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63" w:anchor="_Toc156294880" w:history="1">
        <w:r>
          <w:rPr>
            <w:rStyle w:val="afff7"/>
            <w:i w:val="0"/>
            <w:iCs w:val="0"/>
          </w:rPr>
          <w:t>2.1. Трудоемкость освоения дисциплины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64" w:anchor="_Toc156294881" w:history="1">
        <w:r>
          <w:rPr>
            <w:rStyle w:val="afff7"/>
            <w:i w:val="0"/>
            <w:iCs w:val="0"/>
          </w:rPr>
          <w:t xml:space="preserve">2.2. </w:t>
        </w:r>
      </w:hyperlink>
      <w:r>
        <w:rPr>
          <w:rStyle w:val="afff7"/>
          <w:i w:val="0"/>
          <w:iCs w:val="0"/>
        </w:rPr>
        <w:t>Содержание дисциплины</w:t>
      </w:r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65" w:anchor="_Toc156294884" w:history="1">
        <w:r>
          <w:rPr>
            <w:rStyle w:val="afff7"/>
          </w:rPr>
          <w:t>3. УСЛОВИЯ РЕАЛИЗАЦИИ ДИСЦИПЛИНЫ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66" w:anchor="_Toc156294885" w:history="1">
        <w:r>
          <w:rPr>
            <w:rStyle w:val="afff7"/>
            <w:i w:val="0"/>
            <w:iCs w:val="0"/>
          </w:rPr>
          <w:t>3.1. Материально-техническое обеспече</w:t>
        </w:r>
        <w:r>
          <w:rPr>
            <w:rStyle w:val="afff7"/>
            <w:i w:val="0"/>
            <w:iCs w:val="0"/>
          </w:rPr>
          <w:t>ние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67" w:anchor="_Toc156294886" w:history="1">
        <w:r>
          <w:rPr>
            <w:rStyle w:val="afff7"/>
            <w:i w:val="0"/>
            <w:iCs w:val="0"/>
          </w:rPr>
          <w:t>3.2. Учебно-методическое обеспечение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  <w:sectPr w:rsidR="009D33F0">
          <w:headerReference w:type="even" r:id="rId68"/>
          <w:headerReference w:type="default" r:id="rId69"/>
          <w:headerReference w:type="first" r:id="rId70"/>
          <w:pgSz w:w="11906" w:h="16838"/>
          <w:pgMar w:top="1134" w:right="567" w:bottom="1134" w:left="1701" w:header="709" w:footer="0" w:gutter="0"/>
          <w:cols w:space="720"/>
          <w:formProt w:val="0"/>
          <w:docGrid w:linePitch="360" w:charSpace="4096"/>
        </w:sectPr>
      </w:pPr>
      <w:hyperlink r:id="rId71" w:anchor="_Toc156294887" w:history="1">
        <w:r>
          <w:rPr>
            <w:rStyle w:val="afff7"/>
            <w:rFonts w:ascii="Times New Roman" w:hAnsi="Times New Roman"/>
          </w:rPr>
          <w:t>4.КОНТРОЛЬ И ОЦЕНКА РЕЗУЛЬТАТОВ ОСВОЕНИЯ ДИСЦИПЛ</w:t>
        </w:r>
        <w:r>
          <w:rPr>
            <w:rStyle w:val="afff7"/>
            <w:rFonts w:ascii="Times New Roman" w:hAnsi="Times New Roman"/>
          </w:rPr>
          <w:t>ИНЫ</w:t>
        </w:r>
        <w:r>
          <w:rPr>
            <w:rStyle w:val="afff7"/>
            <w:rFonts w:ascii="Times New Roman" w:hAnsi="Times New Roman"/>
          </w:rPr>
          <w:tab/>
        </w:r>
      </w:hyperlink>
    </w:p>
    <w:p w:rsidR="009D33F0" w:rsidRDefault="009568DF">
      <w:pPr>
        <w:pStyle w:val="1b"/>
        <w:numPr>
          <w:ilvl w:val="0"/>
          <w:numId w:val="10"/>
        </w:numPr>
        <w:spacing w:before="280" w:after="280"/>
      </w:pPr>
      <w:r>
        <w:lastRenderedPageBreak/>
        <w:t>Общая характеристика</w:t>
      </w:r>
      <w:r>
        <w:rPr>
          <w:rFonts w:asciiTheme="minorHAnsi" w:hAnsiTheme="minorHAnsi"/>
        </w:rPr>
        <w:t xml:space="preserve"> </w:t>
      </w:r>
      <w:r>
        <w:t xml:space="preserve"> РАБОЧЕЙ ПРОГРАММЫ УЧЕБНОЙ ДИСЦИПЛИНЫ</w:t>
      </w:r>
    </w:p>
    <w:p w:rsidR="009D33F0" w:rsidRDefault="009568DF">
      <w:pPr>
        <w:pStyle w:val="1e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</w:t>
      </w:r>
      <w:r>
        <w:rPr>
          <w:rFonts w:eastAsia="Segoe UI"/>
          <w:b/>
          <w:u w:val="single"/>
          <w:lang w:val="ru-RU"/>
        </w:rPr>
        <w:t>ОП.05 ОСНОВЫ ПРОЕКТИРОВАНИЯ БАЗ ДАННЫХ</w:t>
      </w:r>
      <w:r>
        <w:rPr>
          <w:rFonts w:eastAsia="Segoe UI"/>
          <w:lang w:val="ru-RU"/>
        </w:rPr>
        <w:t>»</w:t>
      </w:r>
    </w:p>
    <w:p w:rsidR="009D33F0" w:rsidRDefault="009568DF">
      <w:pPr>
        <w:pStyle w:val="1e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:rsidR="009D33F0" w:rsidRDefault="009D33F0">
      <w:pPr>
        <w:pStyle w:val="1e"/>
        <w:rPr>
          <w:lang w:val="ru-RU"/>
        </w:rPr>
      </w:pP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дисциплины в структуре образовательной программы</w:t>
      </w:r>
    </w:p>
    <w:p w:rsidR="009D33F0" w:rsidRDefault="009568DF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hAnsi="Times New Roman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проектирования баз данных</w:t>
      </w:r>
      <w:r>
        <w:rPr>
          <w:rFonts w:ascii="Times New Roman" w:hAnsi="Times New Roman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освоение принципов проектирования и построения баз данных и навыков проектирования базы данных в различных отраслях наук.</w:t>
      </w:r>
      <w:bookmarkStart w:id="15" w:name="_GoBack"/>
      <w:bookmarkEnd w:id="15"/>
    </w:p>
    <w:p w:rsidR="009D33F0" w:rsidRDefault="009568DF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проектирования баз данных</w:t>
      </w:r>
      <w:r>
        <w:rPr>
          <w:rFonts w:ascii="Times New Roman" w:hAnsi="Times New Roman" w:cs="Times New Roman"/>
          <w:sz w:val="24"/>
          <w:szCs w:val="24"/>
        </w:rPr>
        <w:t>» включена в обязательную часть общепрофессионального цикла образовательной программы.</w:t>
      </w: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1.2</w:t>
      </w:r>
      <w:r>
        <w:rPr>
          <w:rFonts w:ascii="Times New Roman" w:hAnsi="Times New Roman"/>
        </w:rPr>
        <w:t>. Планируемые результаты освоения дисциплины</w:t>
      </w:r>
    </w:p>
    <w:p w:rsidR="009D33F0" w:rsidRDefault="009568D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:rsidR="009D33F0" w:rsidRDefault="009568DF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результате освоения дисциплины </w:t>
      </w:r>
      <w:r>
        <w:rPr>
          <w:rFonts w:ascii="Times New Roman" w:hAnsi="Times New Roman" w:cs="Times New Roman"/>
          <w:bCs/>
          <w:sz w:val="24"/>
          <w:szCs w:val="24"/>
        </w:rPr>
        <w:t>обучающийся должен:</w:t>
      </w:r>
    </w:p>
    <w:tbl>
      <w:tblPr>
        <w:tblW w:w="9744" w:type="dxa"/>
        <w:tblLayout w:type="fixed"/>
        <w:tblLook w:val="04A0" w:firstRow="1" w:lastRow="0" w:firstColumn="1" w:lastColumn="0" w:noHBand="0" w:noVBand="1"/>
      </w:tblPr>
      <w:tblGrid>
        <w:gridCol w:w="1246"/>
        <w:gridCol w:w="2832"/>
        <w:gridCol w:w="2834"/>
        <w:gridCol w:w="2832"/>
      </w:tblGrid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Style w:val="afa"/>
                <w:b/>
                <w:sz w:val="24"/>
                <w:szCs w:val="24"/>
              </w:rPr>
            </w:pPr>
            <w:r>
              <w:rPr>
                <w:rStyle w:val="afa"/>
                <w:b/>
                <w:i w:val="0"/>
                <w:sz w:val="24"/>
                <w:szCs w:val="24"/>
              </w:rPr>
              <w:t xml:space="preserve">Код </w:t>
            </w:r>
            <w:r>
              <w:rPr>
                <w:rStyle w:val="afa"/>
                <w:b/>
                <w:sz w:val="24"/>
                <w:szCs w:val="24"/>
              </w:rPr>
              <w:t>ОК,</w:t>
            </w:r>
          </w:p>
          <w:p w:rsidR="009D33F0" w:rsidRDefault="009568DF">
            <w:pPr>
              <w:widowControl w:val="0"/>
              <w:rPr>
                <w:rStyle w:val="afa"/>
                <w:b/>
                <w:i w:val="0"/>
                <w:sz w:val="24"/>
                <w:szCs w:val="24"/>
              </w:rPr>
            </w:pPr>
            <w:r>
              <w:rPr>
                <w:rStyle w:val="afa"/>
                <w:b/>
                <w:sz w:val="24"/>
                <w:szCs w:val="24"/>
              </w:rPr>
              <w:t>ПК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Владеть навыками</w:t>
            </w: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этапы решения задачи, составлять план действия, </w:t>
            </w:r>
            <w:r>
              <w:rPr>
                <w:rFonts w:ascii="Times New Roman" w:hAnsi="Times New Roman"/>
                <w:sz w:val="24"/>
                <w:szCs w:val="24"/>
              </w:rPr>
              <w:t>реализовывать составленный план, определять необходимые ресурсы;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владеть актуальными методами работы в профессиональной и смежных сферах;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результат и последст</w:t>
            </w:r>
            <w:r>
              <w:rPr>
                <w:rFonts w:ascii="Times New Roman" w:hAnsi="Times New Roman"/>
                <w:sz w:val="24"/>
                <w:szCs w:val="24"/>
              </w:rPr>
              <w:t>вия своих действий (самостоятельно или с помощью наставника);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вные источники информации и ресурсы для решения задач и/или проблем в профессиональном и/или социальном контексте;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работы в профессиональной и смежных сферах;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задачи для поиска информации,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планировать процесс поиска, выбирать необходимые источники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оценивать практическую знач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имость результатов поиска;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средства информационных технологий для решения профессиональных задач;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современное программное обеспечение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различные цифровые средства для решения профессиональ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ных задач;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номенклатура информационных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источников, применяемых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приемы структурирования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формат оформления результатов поиска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средства и устройства информатизации, порядок их применения и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рограммное обеспечение в профессиональной деятельности, в том числе цифровые средства;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-</w:t>
            </w: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1.5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процедуры восстановления данных;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точки восстановления данных;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с серверами архивирования и средствами управления операционных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нормативно-технической документацией в области инфокоммуникационных технологий;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плановое архивирование программного обеспечения пользовательских устройств согласно графику;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принципы функционирования аппаратных,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программно-аппаратных средств администрируемой информационно- коммуникационной системы;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архитектура аппаратных, программных и программно-аппаратных средств администрируемой информационно- коммуникационной системы;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компьютерным сетям;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архитектуру протоколов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стандартизацию сетей;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организацию работ по вводу в эксплуатацию объектов и сегментов компьютерных сетей;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стандарты кабелей, основные виды коммуникационных устройств, термины, понятия, стандарты и типовые элементы структурированной 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бельной системы: монтаж, тестирование;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тестирования и анализа;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программно-аппаратные средства технического контроля;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восстановления параметров по умолчанию согласно документации операционных систем;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восстановления параметров при помощи серверов 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хивирования;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восстановления параметров при помощи средств управления специализированных операционных систем сетевого оборудования;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планирования расписания архивирования и архивирования параметров пользовательских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устройств;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сопровождения серверов, архивиро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программного обеспечения информационно-коммуникационной системы;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мониторинга проведенного планового архивирования пользовательских устройств.</w:t>
            </w:r>
          </w:p>
        </w:tc>
      </w:tr>
      <w:tr w:rsidR="009D33F0">
        <w:trPr>
          <w:trHeight w:val="327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2.4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соблюдать процедуру установки прикладного программного обеспечения в соответствии с требованиями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организации- производителя;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идентифицировать инциденты, возникающие при установке программного обеспечения, и принимать решение по изменению процедуры установки;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нормативно-технической документацией в области инфокоммуникационных технологий;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спользовать различные средства и режимы установки и обновления программного обеспечения информационно-коммуникационной системы, в том числе автоматические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лицензионных требования по настройке устанавливаемого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программного обеспечения;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типовых причин инциде</w:t>
            </w:r>
            <w:r>
              <w:rPr>
                <w:rFonts w:ascii="Times New Roman" w:hAnsi="Times New Roman"/>
                <w:sz w:val="24"/>
                <w:szCs w:val="24"/>
              </w:rPr>
              <w:t>нтов, возникающих при установке программного обеспечения;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требований охраны труда при работе с аппаратными, программно-аппаратными и программными средствами администрируемой инфокоммуникационной системы;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типовых процедур и стандартов обновления программног</w:t>
            </w:r>
            <w:r>
              <w:rPr>
                <w:rFonts w:ascii="Times New Roman" w:hAnsi="Times New Roman"/>
                <w:sz w:val="24"/>
                <w:szCs w:val="24"/>
              </w:rPr>
              <w:t>о обеспечения технических средств;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лицензионных требований по настройке обновляемого программного обеспечения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запуска, мониторинга и контроля процедуры установки прикладного программного обеспечения на конечных устройствах пользователей и/или серверном </w:t>
            </w:r>
            <w:r>
              <w:rPr>
                <w:rFonts w:ascii="Times New Roman" w:hAnsi="Times New Roman"/>
                <w:sz w:val="24"/>
                <w:szCs w:val="24"/>
              </w:rPr>
              <w:t>оборудовании;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резервного копирования программного обеспечения технических средств;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 с системой по контролю за профилактическим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обслуживанием;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выполнения обновления программного обеспечения технических средств согласно инструкции</w:t>
            </w:r>
          </w:p>
        </w:tc>
      </w:tr>
    </w:tbl>
    <w:p w:rsidR="009D33F0" w:rsidRDefault="009D33F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9D33F0" w:rsidRDefault="009D33F0">
      <w:pPr>
        <w:rPr>
          <w:rFonts w:ascii="Times New Roman" w:eastAsia="Segoe UI" w:hAnsi="Times New Roman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9D33F0" w:rsidRDefault="009568DF">
      <w:pPr>
        <w:pStyle w:val="1b"/>
        <w:spacing w:before="280" w:after="280"/>
      </w:pPr>
      <w:r>
        <w:t xml:space="preserve">2. Структура и содержание </w:t>
      </w:r>
      <w:r>
        <w:t>ДИСЦИПЛИНЫ</w:t>
      </w: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дисциплины 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844"/>
        <w:gridCol w:w="2359"/>
        <w:gridCol w:w="2651"/>
      </w:tblGrid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9D33F0" w:rsidRDefault="009D33F0">
      <w:pPr>
        <w:rPr>
          <w:rFonts w:ascii="Times New Roman" w:hAnsi="Times New Roman" w:cs="Times New Roman"/>
          <w:iCs/>
          <w:sz w:val="24"/>
          <w:szCs w:val="24"/>
        </w:rPr>
      </w:pPr>
    </w:p>
    <w:p w:rsidR="009D33F0" w:rsidRDefault="009568DF">
      <w:pPr>
        <w:rPr>
          <w:rFonts w:ascii="Times New Roman" w:hAnsi="Times New Roman" w:cs="Times New Roman"/>
          <w:iCs/>
          <w:sz w:val="24"/>
          <w:szCs w:val="24"/>
        </w:rPr>
      </w:pPr>
      <w:r>
        <w:br w:type="page"/>
      </w:r>
    </w:p>
    <w:p w:rsidR="009D33F0" w:rsidRDefault="009D33F0">
      <w:pPr>
        <w:rPr>
          <w:rFonts w:ascii="Times New Roman" w:hAnsi="Times New Roman" w:cs="Times New Roman"/>
          <w:iCs/>
          <w:sz w:val="24"/>
          <w:szCs w:val="24"/>
        </w:rPr>
      </w:pP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2.2. Содержание дисциплины</w:t>
      </w:r>
    </w:p>
    <w:tbl>
      <w:tblPr>
        <w:tblW w:w="9634" w:type="dxa"/>
        <w:tblLayout w:type="fixed"/>
        <w:tblLook w:val="01E0" w:firstRow="1" w:lastRow="1" w:firstColumn="1" w:lastColumn="1" w:noHBand="0" w:noVBand="0"/>
      </w:tblPr>
      <w:tblGrid>
        <w:gridCol w:w="2972"/>
        <w:gridCol w:w="6662"/>
      </w:tblGrid>
      <w:tr w:rsidR="009D33F0">
        <w:trPr>
          <w:trHeight w:val="90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Примерное содержание учебного материала, практических и лабораторных занятий,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курсовой проект (работа)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Раздел 1.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проектирования баз данных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(64 час.)</w:t>
            </w:r>
          </w:p>
        </w:tc>
      </w:tr>
      <w:tr w:rsidR="009D33F0"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1.1. Основные понятия теории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проектирования баз данных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Взаимосвязь понятий «данные», «информация», «база данных», «информационная система»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моделей данных. Реляционная модель данных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Архитектура баз данных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СУБД, структура и виды СУБД.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проектирования баз данных. Концептуальное, логическое, физическое моделирование. Обзор графических нотаций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Нормализация данных</w:t>
            </w:r>
          </w:p>
        </w:tc>
      </w:tr>
      <w:tr w:rsidR="009D33F0">
        <w:trPr>
          <w:trHeight w:val="2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занятие № 1. Основные этапы проектирования баз данных.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Концептуальное, логическое, физическое моделирование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№ 2. Нормализация данных</w:t>
            </w:r>
          </w:p>
        </w:tc>
      </w:tr>
      <w:tr w:rsidR="009D33F0">
        <w:trPr>
          <w:trHeight w:val="73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№ 3. Разработка проекта базы данных (индивидуальная работа)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1.2. Подходы 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реализации реляционных баз данных. Язык запросов SQL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языка SQL.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Синтаксис операторов определения данных. Создание, модификация и удаление объектов баз данных.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 операторов манипулирования данными. Вставка, удаление,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модификация, выборка данных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запросов на выборку данных в SQL. Условия, Сортировка данных. Функции для работы со строками, датой и временем. Агрегатные функции и группировка данных в SQL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Многотабличные и вложенные запросы. Представления. 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иггеры и хранимые процедуры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Синтаксис операторов управления доступом. Управление транзакциями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Резервное копирование и восстановление данных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№ 4. Установка и настройка СУБД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№ 5. Создание, модификация и удаление объектов баз данных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№ 6. Манипулирования данными. Вставка, удаление, модификация данных.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занятие № 7. Манипулирования данными.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Выборка данных из одной таблицы: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условия, сортировка данных, функции работы со строками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№ 8. Манипулирования данными. Выборка данных из одной таблицы: условия, функции работы с датой и временем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занятие № 9. Манипулирования данными. Выборка данных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 таблицы: агрегатные функции, группировка данных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№ 10. Манипулирования данными. Многотабличные запросы.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№ 11. Манипулирования данными. Вложенные запросы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№ 12. Представления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еское занятие 13. Хранимые процедуры и триггеры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14. Управление доступом к данным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15. Резервное копирование и восстановление данных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Реферат на тему: «Защита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 в базах данных. Целостность баз данных и механизм транзакций».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на тему: «Создание информационной системы».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Промежуточная аттестация Дифференцированный зачет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(64 час.)</w:t>
            </w:r>
          </w:p>
        </w:tc>
      </w:tr>
    </w:tbl>
    <w:p w:rsidR="009D33F0" w:rsidRDefault="009D33F0">
      <w:pPr>
        <w:pStyle w:val="1b"/>
        <w:spacing w:before="280" w:after="280"/>
      </w:pPr>
    </w:p>
    <w:p w:rsidR="009D33F0" w:rsidRDefault="009568DF">
      <w:pPr>
        <w:pStyle w:val="1b"/>
        <w:spacing w:before="280" w:after="280"/>
      </w:pPr>
      <w:r>
        <w:t xml:space="preserve">3. Условия реализации </w:t>
      </w:r>
      <w:r>
        <w:t>ДИСЦИПЛИНЫ</w:t>
      </w: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</w:t>
      </w:r>
      <w:r>
        <w:rPr>
          <w:rFonts w:ascii="Times New Roman" w:hAnsi="Times New Roman"/>
        </w:rPr>
        <w:t>Материально-техническое обеспечение</w:t>
      </w:r>
    </w:p>
    <w:p w:rsidR="009D33F0" w:rsidRDefault="009568DF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Кабинеты «Общепрофессиональных дисциплин и профессиональных модулей» </w:t>
      </w:r>
      <w:r>
        <w:rPr>
          <w:rFonts w:ascii="Times New Roman" w:hAnsi="Times New Roman" w:cs="Times New Roman"/>
          <w:bCs/>
          <w:sz w:val="24"/>
          <w:szCs w:val="24"/>
        </w:rPr>
        <w:t>оснащенные в соответствии с приложением 3 ПОП-П.</w:t>
      </w:r>
    </w:p>
    <w:p w:rsidR="009D33F0" w:rsidRDefault="009D33F0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33F0" w:rsidRDefault="009568DF">
      <w:pPr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Лаборатория(и)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Проектирование баз данных»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оснащенная в соответствии с </w:t>
      </w:r>
      <w:r>
        <w:rPr>
          <w:rFonts w:ascii="Times New Roman" w:hAnsi="Times New Roman" w:cs="Times New Roman"/>
          <w:bCs/>
          <w:iCs/>
          <w:sz w:val="24"/>
          <w:szCs w:val="24"/>
        </w:rPr>
        <w:t>приложением 3 ПОП-П</w:t>
      </w:r>
      <w:r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9D33F0" w:rsidRDefault="009D33F0"/>
    <w:p w:rsidR="009D33F0" w:rsidRDefault="009568DF">
      <w:pPr>
        <w:pStyle w:val="113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3.2. Уч</w:t>
      </w:r>
      <w:r>
        <w:rPr>
          <w:rFonts w:ascii="Times New Roman" w:hAnsi="Times New Roman"/>
        </w:rPr>
        <w:t>ебно-методическое обеспечение</w:t>
      </w:r>
    </w:p>
    <w:p w:rsidR="009D33F0" w:rsidRDefault="009568DF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9D33F0" w:rsidRDefault="009568DF">
      <w:pPr>
        <w:pStyle w:val="ae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</w:t>
      </w:r>
      <w:r>
        <w:rPr>
          <w:rFonts w:ascii="Times New Roman" w:hAnsi="Times New Roman" w:cs="Times New Roman"/>
          <w:b/>
          <w:sz w:val="24"/>
          <w:szCs w:val="24"/>
        </w:rPr>
        <w:t xml:space="preserve"> электронные издания</w:t>
      </w:r>
    </w:p>
    <w:p w:rsidR="009D33F0" w:rsidRDefault="009D33F0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9D33F0" w:rsidRDefault="009568DF">
      <w:pPr>
        <w:numPr>
          <w:ilvl w:val="0"/>
          <w:numId w:val="12"/>
        </w:numPr>
        <w:spacing w:after="160" w:line="259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Нестеров, С. А.  Базы данных: учебник и практикум для среднего профессионального образования / С. А. Нестеров. — Москва: Издательство Юрайт, 2022. — 230 с. —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(Профессиональное образование). — ISBN 978-5-534-11629-8. — Текст: электронн</w:t>
      </w:r>
      <w:r>
        <w:rPr>
          <w:rFonts w:ascii="Times New Roman" w:eastAsia="Times New Roman" w:hAnsi="Times New Roman" w:cs="Times New Roman"/>
          <w:sz w:val="24"/>
          <w:szCs w:val="24"/>
        </w:rPr>
        <w:t>ый // Образовательная платформа Юрайт [сайт]. — URL: https://urait.ru/bcode/495981</w:t>
      </w:r>
    </w:p>
    <w:p w:rsidR="009D33F0" w:rsidRDefault="009D33F0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D33F0" w:rsidRDefault="009568DF">
      <w:pPr>
        <w:pStyle w:val="1b"/>
        <w:spacing w:before="280" w:after="280"/>
        <w:rPr>
          <w:b w:val="0"/>
          <w:bCs w:val="0"/>
        </w:rPr>
      </w:pPr>
      <w:r>
        <w:t xml:space="preserve">4. Контроль и оценка результатов </w:t>
      </w:r>
      <w:r>
        <w:br/>
        <w:t xml:space="preserve">освоения </w:t>
      </w:r>
      <w:r>
        <w:t>ДИСЦИПЛИНЫ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505"/>
        <w:gridCol w:w="4407"/>
        <w:gridCol w:w="2942"/>
      </w:tblGrid>
      <w:tr w:rsidR="009D33F0">
        <w:trPr>
          <w:trHeight w:val="519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9D33F0">
        <w:trPr>
          <w:trHeight w:val="698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Знает:</w:t>
            </w:r>
          </w:p>
          <w:p w:rsidR="009D33F0" w:rsidRDefault="009568DF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 построения концептуальных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моделей информационных ресурсов средствами графических нотаций;</w:t>
            </w:r>
          </w:p>
          <w:p w:rsidR="009D33F0" w:rsidRDefault="009568DF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программных средств и платформ для разработки web-ресурсов;</w:t>
            </w:r>
          </w:p>
          <w:p w:rsidR="009D33F0" w:rsidRDefault="009568DF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особенностей систем управления базами данных;</w:t>
            </w:r>
          </w:p>
          <w:p w:rsidR="009D33F0" w:rsidRDefault="009568DF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общих основ решения практических задач по созданию резервных копий;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резервного развертывания и резервного копирования информационных ресурсов.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 проектировании базы данных отражает особенности выбранной модели данных,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соблюдает все требования данной модели;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различает и использует различные графические нотации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 моделей баз данных;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обосновывает выбор СУБД для реализации базы данных на основе ее ключевых особенностей;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знает особенности синтаксиса основных операторов (функций) языка запросов в выбранной СУБД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знает назначение процессов резервного коп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ирования и восстановления данных.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на знание терминологии по теме;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на знание синтаксиса основных операторов языка SQL;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выполнения практического задания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выступление с докладом, сообщением, презентацией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туационной задачи</w:t>
            </w:r>
          </w:p>
          <w:p w:rsidR="009D33F0" w:rsidRDefault="009D33F0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D33F0">
        <w:trPr>
          <w:trHeight w:val="698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Умеет:</w:t>
            </w:r>
          </w:p>
          <w:p w:rsidR="009D33F0" w:rsidRDefault="009568DF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интерпретировать бизнес-требования заказчика для разработки концептуальной модели информационного ресурса;</w:t>
            </w:r>
          </w:p>
          <w:p w:rsidR="009D33F0" w:rsidRDefault="009568DF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устанавливать систему управления базами данных (СУБД);</w:t>
            </w:r>
          </w:p>
          <w:p w:rsidR="009D33F0" w:rsidRDefault="009568DF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средства системы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управления базами</w:t>
            </w:r>
          </w:p>
          <w:p w:rsidR="009D33F0" w:rsidRDefault="009568DF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данных;</w:t>
            </w:r>
          </w:p>
          <w:p w:rsidR="009D33F0" w:rsidRDefault="009568DF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регламентные процедуры по резервированию данных;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регламентные процедуры управления правами доступа пользователей информационных ресурсов.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на основе анализа предметной области строит концептуальную/логическую/физическую модели баз 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нных в выбранной нотации;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выполняет установку и настройку СУБД;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создает, модифицирует, удаляет объекты базы данных;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использует язык запросов SQL для обновления, удаления, а также извлечения сведений из баз данных;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создает резервную копию базы данны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выполняет восстановление данных из имеющейся резервной копии;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осуществляет управление правами доступа к различным объектам баз данных.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Экспертное наблюдение за ходом выполнения практической работы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результатов выполнения практической работы</w:t>
            </w:r>
          </w:p>
        </w:tc>
      </w:tr>
    </w:tbl>
    <w:p w:rsidR="009D33F0" w:rsidRDefault="009568D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2.6</w:t>
      </w:r>
    </w:p>
    <w:p w:rsidR="009D33F0" w:rsidRDefault="009568DF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ОП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x-none"/>
        </w:rPr>
        <w:t xml:space="preserve">по специальности </w:t>
      </w:r>
      <w:r>
        <w:rPr>
          <w:rFonts w:ascii="Times New Roman" w:eastAsia="Times New Roman" w:hAnsi="Times New Roman" w:cs="Times New Roman"/>
          <w:b/>
          <w:bCs/>
          <w:color w:val="0070C0"/>
          <w:kern w:val="2"/>
          <w:sz w:val="24"/>
          <w:szCs w:val="24"/>
          <w:lang w:eastAsia="x-none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09.02.06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Сетевое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системное администрирование</w:t>
      </w: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568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9D33F0" w:rsidRDefault="009568DF">
      <w:pPr>
        <w:pStyle w:val="1"/>
        <w:spacing w:before="280" w:after="280"/>
      </w:pPr>
      <w:bookmarkStart w:id="16" w:name="_Toc175670399"/>
      <w:r>
        <w:t>«ОП.06 АРХИТЕКТУРА АППАРАТНЫХ СРЕДСТВ»</w:t>
      </w:r>
      <w:bookmarkEnd w:id="16"/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e"/>
        <w:jc w:val="center"/>
        <w:rPr>
          <w:b/>
          <w:bCs/>
          <w:lang w:val="ru-RU"/>
        </w:rPr>
      </w:pPr>
    </w:p>
    <w:p w:rsidR="009D33F0" w:rsidRDefault="009568DF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9D33F0" w:rsidRDefault="009568DF">
      <w:pPr>
        <w:pStyle w:val="1b"/>
        <w:spacing w:before="280" w:after="280"/>
      </w:pPr>
      <w:r>
        <w:lastRenderedPageBreak/>
        <w:t>СОДЕРЖАНИЕ ПРОГРАММЫ</w:t>
      </w:r>
    </w:p>
    <w:p w:rsidR="009D33F0" w:rsidRDefault="009D33F0">
      <w:pPr>
        <w:pStyle w:val="1c"/>
        <w:rPr>
          <w:rFonts w:asciiTheme="minorHAnsi" w:eastAsiaTheme="minorEastAsia" w:hAnsiTheme="minorHAnsi" w:cstheme="minorBidi"/>
          <w:lang w:eastAsia="ru-RU"/>
        </w:rPr>
      </w:pP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72" w:anchor="_Toc156294876" w:history="1">
        <w:r>
          <w:rPr>
            <w:rStyle w:val="afff7"/>
          </w:rPr>
          <w:t>1. ОБЩАЯ ХАРАКТЕРИСТИКА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73" w:anchor="_Toc156294877" w:history="1">
        <w:r>
          <w:rPr>
            <w:rStyle w:val="afff7"/>
            <w:i w:val="0"/>
            <w:iCs w:val="0"/>
          </w:rPr>
          <w:t>1.1. Цель и место дисциплины в структуре образовательной программы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74" w:anchor="_Toc156294878" w:history="1">
        <w:r>
          <w:rPr>
            <w:rStyle w:val="afff7"/>
            <w:i w:val="0"/>
            <w:iCs w:val="0"/>
          </w:rPr>
          <w:t>1.2. Планируемые результаты освоения дисциплины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75" w:anchor="_Toc156294879" w:history="1">
        <w:r>
          <w:rPr>
            <w:rStyle w:val="afff7"/>
          </w:rPr>
          <w:t>2. СТРУКТУРА И СОДЕРЖАНИЕ ДИСЦИПЛИНЫ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76" w:anchor="_Toc156294880" w:history="1">
        <w:r>
          <w:rPr>
            <w:rStyle w:val="afff7"/>
            <w:i w:val="0"/>
            <w:iCs w:val="0"/>
          </w:rPr>
          <w:t>2.1. Трудоемкость освоения дисциплины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77" w:anchor="_Toc156294881" w:history="1">
        <w:r>
          <w:rPr>
            <w:rStyle w:val="afff7"/>
            <w:i w:val="0"/>
            <w:iCs w:val="0"/>
          </w:rPr>
          <w:t xml:space="preserve">2.2. </w:t>
        </w:r>
      </w:hyperlink>
      <w:r>
        <w:rPr>
          <w:rStyle w:val="afff7"/>
          <w:i w:val="0"/>
          <w:iCs w:val="0"/>
        </w:rPr>
        <w:t>Содержание дисциплины</w:t>
      </w:r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78" w:anchor="_Toc156294884" w:history="1">
        <w:r>
          <w:rPr>
            <w:rStyle w:val="afff7"/>
          </w:rPr>
          <w:t>3. УСЛОВИЯ РЕАЛИЗАЦИИ ДИСЦИПЛИНЫ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79" w:anchor="_Toc156294885" w:history="1">
        <w:r>
          <w:rPr>
            <w:rStyle w:val="afff7"/>
            <w:i w:val="0"/>
            <w:iCs w:val="0"/>
          </w:rPr>
          <w:t>3.1. Материально-техническое обеспече</w:t>
        </w:r>
        <w:r>
          <w:rPr>
            <w:rStyle w:val="afff7"/>
            <w:i w:val="0"/>
            <w:iCs w:val="0"/>
          </w:rPr>
          <w:t>ние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80" w:anchor="_Toc156294886" w:history="1">
        <w:r>
          <w:rPr>
            <w:rStyle w:val="afff7"/>
            <w:i w:val="0"/>
            <w:iCs w:val="0"/>
          </w:rPr>
          <w:t>3.2. Учебно-методическое обеспечение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  <w:sectPr w:rsidR="009D33F0">
          <w:headerReference w:type="even" r:id="rId81"/>
          <w:headerReference w:type="default" r:id="rId82"/>
          <w:headerReference w:type="first" r:id="rId83"/>
          <w:pgSz w:w="11906" w:h="16838"/>
          <w:pgMar w:top="1134" w:right="567" w:bottom="1134" w:left="1701" w:header="709" w:footer="0" w:gutter="0"/>
          <w:cols w:space="720"/>
          <w:formProt w:val="0"/>
          <w:docGrid w:linePitch="360" w:charSpace="4096"/>
        </w:sectPr>
      </w:pPr>
      <w:hyperlink r:id="rId84" w:anchor="_Toc156294887" w:history="1">
        <w:r>
          <w:rPr>
            <w:rStyle w:val="afff7"/>
          </w:rPr>
          <w:t>4.КОНТРОЛЬ И ОЦЕНКА РЕЗУЛЬТАТОВ ОСВОЕНИЯ ДИСЦИПЛИНЫ</w:t>
        </w:r>
      </w:hyperlink>
      <w:r>
        <w:rPr>
          <w:rStyle w:val="afff7"/>
        </w:rPr>
        <w:tab/>
      </w:r>
    </w:p>
    <w:p w:rsidR="009D33F0" w:rsidRDefault="009568DF">
      <w:pPr>
        <w:pStyle w:val="1b"/>
        <w:numPr>
          <w:ilvl w:val="0"/>
          <w:numId w:val="13"/>
        </w:numPr>
        <w:spacing w:before="280" w:after="280"/>
      </w:pPr>
      <w:r>
        <w:lastRenderedPageBreak/>
        <w:t>Общая характеристика</w:t>
      </w:r>
      <w:r>
        <w:rPr>
          <w:rFonts w:asciiTheme="minorHAnsi" w:hAnsiTheme="minorHAnsi"/>
        </w:rPr>
        <w:t xml:space="preserve"> </w:t>
      </w:r>
      <w:r>
        <w:t>РАБОЧЕЙ ПРОГРАММЫ УЧЕБНОЙ ДИСЦИПЛИНЫ</w:t>
      </w:r>
    </w:p>
    <w:p w:rsidR="009D33F0" w:rsidRDefault="009568DF">
      <w:pPr>
        <w:pStyle w:val="1e"/>
        <w:jc w:val="center"/>
        <w:rPr>
          <w:rFonts w:eastAsia="Segoe UI"/>
          <w:b/>
          <w:u w:val="single"/>
          <w:lang w:val="ru-RU"/>
        </w:rPr>
      </w:pPr>
      <w:r>
        <w:rPr>
          <w:rFonts w:eastAsia="Segoe UI"/>
          <w:b/>
          <w:u w:val="single"/>
          <w:lang w:val="ru-RU"/>
        </w:rPr>
        <w:t>«</w:t>
      </w:r>
      <w:r>
        <w:rPr>
          <w:b/>
          <w:u w:val="single"/>
          <w:lang w:val="ru-RU"/>
        </w:rPr>
        <w:t>ОП.06 АРХИТЕКТУРА АППАРАТНЫХ СРЕДСТВ</w:t>
      </w:r>
      <w:r>
        <w:rPr>
          <w:rFonts w:eastAsia="Segoe UI"/>
          <w:b/>
          <w:u w:val="single"/>
          <w:lang w:val="ru-RU"/>
        </w:rPr>
        <w:t>»</w:t>
      </w:r>
    </w:p>
    <w:p w:rsidR="009D33F0" w:rsidRDefault="009568DF">
      <w:pPr>
        <w:pStyle w:val="1e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</w:t>
      </w:r>
    </w:p>
    <w:p w:rsidR="009D33F0" w:rsidRDefault="009D33F0">
      <w:pPr>
        <w:pStyle w:val="1e"/>
        <w:rPr>
          <w:lang w:val="ru-RU"/>
        </w:rPr>
      </w:pP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дисциплины в структуре образовательной программы</w:t>
      </w:r>
    </w:p>
    <w:p w:rsidR="009D33F0" w:rsidRDefault="009568DF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hAnsi="Times New Roman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Архитектура аппаратных средств</w:t>
      </w:r>
      <w:r>
        <w:rPr>
          <w:rFonts w:ascii="Times New Roman" w:hAnsi="Times New Roman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является формирование у студентов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понимания архитектуры компьютерных систем и их компонентов, а также способности анализировать и оптимизировать работу аппаратных средств.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9D33F0" w:rsidRDefault="009568DF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«Архитектура аппаратных средств» включена в обязательную часть общепрофессионального цикла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программы.</w:t>
      </w:r>
    </w:p>
    <w:p w:rsidR="009D33F0" w:rsidRDefault="009D33F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дисциплины</w:t>
      </w:r>
    </w:p>
    <w:p w:rsidR="009D33F0" w:rsidRDefault="009568D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:rsidR="009D33F0" w:rsidRDefault="009568DF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bCs/>
          <w:sz w:val="24"/>
          <w:szCs w:val="24"/>
        </w:rPr>
        <w:t>дисциплины обучающийся должен:</w:t>
      </w:r>
    </w:p>
    <w:tbl>
      <w:tblPr>
        <w:tblW w:w="9744" w:type="dxa"/>
        <w:tblLayout w:type="fixed"/>
        <w:tblLook w:val="04A0" w:firstRow="1" w:lastRow="0" w:firstColumn="1" w:lastColumn="0" w:noHBand="0" w:noVBand="1"/>
      </w:tblPr>
      <w:tblGrid>
        <w:gridCol w:w="1246"/>
        <w:gridCol w:w="2832"/>
        <w:gridCol w:w="2834"/>
        <w:gridCol w:w="2832"/>
      </w:tblGrid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Style w:val="afa"/>
                <w:b/>
                <w:sz w:val="24"/>
                <w:szCs w:val="24"/>
                <w:highlight w:val="green"/>
              </w:rPr>
            </w:pPr>
            <w:r>
              <w:rPr>
                <w:rStyle w:val="afa"/>
                <w:b/>
                <w:i w:val="0"/>
                <w:sz w:val="24"/>
                <w:szCs w:val="24"/>
              </w:rPr>
              <w:t xml:space="preserve">Код </w:t>
            </w:r>
            <w:r>
              <w:rPr>
                <w:rStyle w:val="afa"/>
                <w:b/>
                <w:sz w:val="24"/>
                <w:szCs w:val="24"/>
              </w:rPr>
              <w:t>ОК,</w:t>
            </w:r>
          </w:p>
          <w:p w:rsidR="009D33F0" w:rsidRDefault="009568DF">
            <w:pPr>
              <w:widowControl w:val="0"/>
              <w:rPr>
                <w:rStyle w:val="afa"/>
                <w:b/>
                <w:i w:val="0"/>
                <w:sz w:val="24"/>
                <w:szCs w:val="24"/>
                <w:highlight w:val="green"/>
              </w:rPr>
            </w:pPr>
            <w:r>
              <w:rPr>
                <w:rStyle w:val="afa"/>
                <w:b/>
                <w:sz w:val="24"/>
                <w:szCs w:val="24"/>
              </w:rPr>
              <w:t>ПК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Владеть навыками</w:t>
            </w: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этапы решения задачи, составлять план </w:t>
            </w:r>
            <w:r>
              <w:rPr>
                <w:rFonts w:ascii="Times New Roman" w:hAnsi="Times New Roman"/>
                <w:sz w:val="24"/>
                <w:szCs w:val="24"/>
              </w:rPr>
              <w:t>действия, реализовывать составленный план, определять необходимые ресурсы;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владеть актуальными методами работы в профессиональной и смежных сферах;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оценивать результат </w:t>
            </w:r>
            <w:r>
              <w:rPr>
                <w:rFonts w:ascii="Times New Roman" w:hAnsi="Times New Roman"/>
                <w:sz w:val="24"/>
                <w:szCs w:val="24"/>
              </w:rPr>
              <w:t>и последствия своих действий (самостоятельно или с помощью наставника);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стях;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работы в профессиональной и смежных сферах;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задачи для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поиска информации, планировать процесс поиска, выбирать необходимые источники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оценивать практическую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значимость результатов поиска;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средства информационных технологий для решения профессиональных задач;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современное программное обеспечение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различные цифровые средства для решения профессио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нальных задач;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номенклатура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информационных источников, применяемых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приемы структурирования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формат оформления результатов поиска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средства и устройства информатизации, порядок их применения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программное обеспечение в профессиональной деятельности, в том числе цифровые средства;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-</w:t>
            </w: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1.2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инструкции по установке и эксплуатации периферийного оборудования;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замену расходных материалов и комплектующих периферийного оборудован</w:t>
            </w:r>
            <w:r>
              <w:rPr>
                <w:rFonts w:ascii="Times New Roman" w:hAnsi="Times New Roman"/>
                <w:sz w:val="24"/>
                <w:szCs w:val="24"/>
              </w:rPr>
              <w:t>ия;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контрольно-измерительное оборудование для проверки электрических соединений устройств инфокоммуникационных систем;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выявлять и устранять механические повреждения и дефекты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устройств инфокоммуникационных систем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основы архитектуры аппаратных </w:t>
            </w:r>
            <w:r>
              <w:rPr>
                <w:rFonts w:ascii="Times New Roman" w:hAnsi="Times New Roman"/>
                <w:sz w:val="24"/>
                <w:szCs w:val="24"/>
              </w:rPr>
              <w:t>средств;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принципы функционирования аппаратных средств вычислительной техники;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типовые регламентов обслуживания аппаратных средств;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способы обнаружения механических неполадок в работе устройств инфокоммуникационных систем, причин их возникновения и приемов </w:t>
            </w:r>
            <w:r>
              <w:rPr>
                <w:rFonts w:ascii="Times New Roman" w:hAnsi="Times New Roman"/>
                <w:sz w:val="24"/>
                <w:szCs w:val="24"/>
              </w:rPr>
              <w:t>устранения;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требования охраны труда при работе с программно-аппаратными средствами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инфокоммуникационных систем.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установки инфокоммуникационных систем на рабочих местах согласно трудовому заданию;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выполнения диагностики аппаратных ошибок устройств инфокомму</w:t>
            </w:r>
            <w:r>
              <w:rPr>
                <w:rFonts w:ascii="Times New Roman" w:hAnsi="Times New Roman"/>
                <w:sz w:val="24"/>
                <w:szCs w:val="24"/>
              </w:rPr>
              <w:t>никационных систем;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демонтажа и замены узлов и элементов отдельных устройств инфокоммуникационных систем, в том числе периферийного оборудования.</w:t>
            </w:r>
          </w:p>
        </w:tc>
      </w:tr>
    </w:tbl>
    <w:p w:rsidR="009D33F0" w:rsidRDefault="009D33F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9D33F0" w:rsidRDefault="009D33F0">
      <w:pPr>
        <w:rPr>
          <w:rFonts w:ascii="Times New Roman" w:eastAsia="Segoe UI" w:hAnsi="Times New Roman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9D33F0" w:rsidRDefault="009568DF">
      <w:pPr>
        <w:pStyle w:val="1b"/>
        <w:spacing w:before="280" w:after="280"/>
      </w:pPr>
      <w:r>
        <w:t xml:space="preserve">2. Структура и содержание </w:t>
      </w:r>
      <w:r>
        <w:t>ДИСЦИПЛИНЫ</w:t>
      </w: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дисциплины 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844"/>
        <w:gridCol w:w="2359"/>
        <w:gridCol w:w="2651"/>
      </w:tblGrid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Наименование составных частей </w:t>
            </w:r>
            <w:r>
              <w:rPr>
                <w:rFonts w:ascii="Times New Roman" w:hAnsi="Times New Roman" w:cs="Times New Roman"/>
                <w:b/>
                <w:sz w:val="24"/>
              </w:rPr>
              <w:t>дисциплины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9D33F0" w:rsidRDefault="009D33F0">
      <w:pPr>
        <w:rPr>
          <w:rFonts w:ascii="Times New Roman" w:hAnsi="Times New Roman" w:cs="Times New Roman"/>
          <w:iCs/>
          <w:sz w:val="24"/>
          <w:szCs w:val="24"/>
        </w:rPr>
      </w:pPr>
    </w:p>
    <w:p w:rsidR="009D33F0" w:rsidRDefault="009568DF">
      <w:pPr>
        <w:rPr>
          <w:rFonts w:ascii="Times New Roman" w:hAnsi="Times New Roman" w:cs="Times New Roman"/>
          <w:iCs/>
          <w:sz w:val="24"/>
          <w:szCs w:val="24"/>
        </w:rPr>
      </w:pPr>
      <w:r>
        <w:br w:type="page"/>
      </w:r>
    </w:p>
    <w:p w:rsidR="009D33F0" w:rsidRDefault="009D33F0">
      <w:pPr>
        <w:rPr>
          <w:rFonts w:ascii="Times New Roman" w:hAnsi="Times New Roman" w:cs="Times New Roman"/>
          <w:iCs/>
          <w:sz w:val="24"/>
          <w:szCs w:val="24"/>
        </w:rPr>
      </w:pP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2.2. Содержание дисциплины</w:t>
      </w:r>
    </w:p>
    <w:tbl>
      <w:tblPr>
        <w:tblW w:w="9634" w:type="dxa"/>
        <w:tblLayout w:type="fixed"/>
        <w:tblLook w:val="01E0" w:firstRow="1" w:lastRow="1" w:firstColumn="1" w:lastColumn="1" w:noHBand="0" w:noVBand="0"/>
      </w:tblPr>
      <w:tblGrid>
        <w:gridCol w:w="2972"/>
        <w:gridCol w:w="6662"/>
      </w:tblGrid>
      <w:tr w:rsidR="009D33F0">
        <w:trPr>
          <w:trHeight w:val="90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Примерное содержание учебного материала, практических и лабораторных занятий,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курсовой проект (работа)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 Вычислительные приборы и устройства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(10 часов)</w:t>
            </w:r>
          </w:p>
        </w:tc>
      </w:tr>
      <w:tr w:rsidR="009D33F0"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1.1</w:t>
            </w:r>
          </w:p>
          <w:p w:rsidR="009D33F0" w:rsidRDefault="009568DF">
            <w:pPr>
              <w:widowControl w:val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  <w:p w:rsidR="009D33F0" w:rsidRDefault="009568DF">
            <w:pPr>
              <w:widowControl w:val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вычислительных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развития вычислительных устройств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приборов. Классификация ЭВМ: по принципу действия, по поколения, назначению, по размерам и функциональным возможностям.</w:t>
            </w:r>
          </w:p>
        </w:tc>
      </w:tr>
      <w:tr w:rsidR="009D33F0">
        <w:trPr>
          <w:trHeight w:val="2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1. Анализ конфигурации вычислительной машины.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</w:t>
            </w:r>
          </w:p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Систематическая проработка конспектов занятий, учебной и специальной литературы. Подготовка к лабораторным и практическим работам с использованием методических рекомендаций преподавателя, оформление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лабораторно-практических работ</w:t>
            </w:r>
          </w:p>
        </w:tc>
      </w:tr>
      <w:tr w:rsidR="009D33F0">
        <w:trPr>
          <w:trHeight w:val="361"/>
        </w:trPr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 Архитектура и принципы работы основных логических блоков системы (34 часа)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2.1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Логические основы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ЭВМ, элементы и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узлы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Базовые логические операции и схемы: конъюнкция, дизъюнкция, отрицание.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Таблицы истинности. Схемные логические элементы: регистры, триггеры, сумматоры, мультиплексор, демультиплексор, шифратор, дешифратор, компаратор. Принципы работы, таблица истинности, логические выражения, схема.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нятий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2. Логические основы ЭВМ. Анализ и синтез логических схем. Минимизация логических функций</w:t>
            </w:r>
          </w:p>
        </w:tc>
      </w:tr>
      <w:tr w:rsidR="009D33F0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3. Изучение принципа работы логических элементов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Систематическая проработка конспектов занятий, учебной и специальной литературы. Подготовка к лабораторным и практическим работам с использованием методических рекомендаций преподавателя, оформление лабораторно-практических работ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2.2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ЭВМ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Базовые представления об архитектуре ЭВМ. Принципы (архитектура) фон Неймана. Простейшие типы архитектур. Принцип открытой архитектуры. Магистрально-модульный принцип организации ЭВМ. Классификация параллельных компьютеров.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Классификация архитектур вычислительных систем: классическая архитектура, классификация Флинна.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Систематическая проработка конспектов занятий, учебной и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специальной литературы. Подготовка к лабораторным и практическим работам с использованием методических рекомендаций преподавателя, оформление лабораторно-практических работ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Тема 2.3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и типовая структура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микропроцессоров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и функционирование процессора. Микропроцессоры типа CISC, RISC, MISC. Характеристики и структура микропроцессора. Устройство управления, арифметико-логическое устройство, микропроцессорная память: назначение, упрощенные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Функциональные сх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емы.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4. Выполнение арифметических операций с использованием умножения и деления.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5. Микропрограммное устройство управления. Принцип работы.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</w:t>
            </w:r>
          </w:p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Систематическая проработка конспектов занятий, учебной и специальной литературы. Подготовка к лабораторным и практическим работам с использованием методических рекомендаций преподавателя, оформление лабораторно-практическ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их работ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2.4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повышения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производительности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процессоров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Системы команд процессора. Регистры процессора: сущность, назначение, типы. Параллелизм вычислений. Конвейеризация вычислений. Суперскаляризация. Матричные и векторные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процессоры. Динамическое исполнение. Технология Hyper-Threading. Режимы работы процессора: характеристики реального, защищенного и виртуального реального.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2.5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Компоненты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системного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блока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Системные платы. Виды, характеристики, форм-факторы. Типы интерфейсов: последовательный, параллельный, радиальный. Принцип организации интерфейсов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Корпуса ПК. Виды, характеристики, форм-факторы. Блоки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питания. Виды, характеристики, форм-факторы. Основные шины расширения, принцип построения шин, характеристики, параметры. Прямой доступ к памяти. Прерывания. Драйверы. Спецификация P&amp;P.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2.6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Запоминающие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устройства ЭВМ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Виды памяти в технических средствах информатизации: постоянная, переменная, внутренняя, внешняя. Принципы хранения информации. Накопители на жестких магнитных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дисках. Приводы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ROM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ROM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ROM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Разновидности Flash памяти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принцип хранения данных. Накопители Flash-память с USB интерфейсом.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7. Утилиты обслуживания жестких магнитных дисков и оптических дисков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самостоятельная работа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3.Периферийные устройства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(10 часов )</w:t>
            </w:r>
          </w:p>
        </w:tc>
      </w:tr>
      <w:tr w:rsidR="009D33F0"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3.1</w:t>
            </w:r>
          </w:p>
          <w:p w:rsidR="009D33F0" w:rsidRDefault="009568D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Периферийные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устройства вычислительной техники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Мониторы и видеоадаптеры. Устройство, принцип действия, подключение. Проекционные аппараты. Системы обработки и воспроизведения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аудиоинформации. Принтеры. Устройство, принцип действия, подключение. Сканеры. Устройство, принцип действия, подключение. Клавиатура. Мышь. Устройство, принцип действия, подключение.</w:t>
            </w:r>
          </w:p>
        </w:tc>
      </w:tr>
      <w:tr w:rsidR="009D33F0">
        <w:trPr>
          <w:trHeight w:val="2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8. Периферийные устройства компьютера и интерфейсы их подключения.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9. Устройство клавиатуры и мыши, настройка параметров работы клавиатуры и мыши.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10. Подключение и настройка параметров работы модема.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11. Подключение и работа с нестандартными периферийными устройствами ПК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12. Подключение и инсталляция сканеров. Настройка параметров работы сканера.</w:t>
            </w:r>
          </w:p>
        </w:tc>
      </w:tr>
      <w:tr w:rsidR="009D33F0">
        <w:trPr>
          <w:trHeight w:val="73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Практическое занятие № 13. Работа с программами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сканирования и распознавания текстовых материалов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Систематическая проработка конспектов занятий, учебной и специальной литературы. Подготовка к лабораторным и практическим работам с использованием методическ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их рекомендаций преподавателя, оформление лабораторно-практических работ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3.2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Нестандартные периферийные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устройства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Нестандартные периферийные устройства: манипуляторы (джойстик, трекбол), дигитайзер, мониторы.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практических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 лабораторных занятий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14. Конструкция, подключение и инсталляция нестандартных периферийных устройств.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Систематическая проработка конспектов занятий, учебной и специальной литератур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ы. Подготовка к лабораторным и практическим работам с использованием методических рекомендаций преподавателя, оформление лабораторно-практических работ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Промежуточная аттестация Дифференцированный зачет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(64 часа)</w:t>
            </w:r>
          </w:p>
        </w:tc>
      </w:tr>
    </w:tbl>
    <w:p w:rsidR="009D33F0" w:rsidRDefault="009D33F0">
      <w:pPr>
        <w:pStyle w:val="113"/>
        <w:jc w:val="both"/>
        <w:rPr>
          <w:rFonts w:ascii="Times New Roman" w:hAnsi="Times New Roman"/>
        </w:rPr>
      </w:pPr>
    </w:p>
    <w:p w:rsidR="009D33F0" w:rsidRDefault="009D33F0">
      <w:pPr>
        <w:rPr>
          <w:rFonts w:ascii="Times New Roman" w:hAnsi="Times New Roman" w:cs="Times New Roman"/>
          <w:sz w:val="24"/>
          <w:szCs w:val="24"/>
        </w:rPr>
      </w:pPr>
    </w:p>
    <w:p w:rsidR="009D33F0" w:rsidRDefault="009568DF">
      <w:pPr>
        <w:pStyle w:val="1b"/>
        <w:spacing w:before="280" w:after="280"/>
      </w:pPr>
      <w:r>
        <w:t xml:space="preserve">3. Условия реализации </w:t>
      </w:r>
      <w:r>
        <w:t>ДИСЦИПЛИНЫ</w:t>
      </w: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 w:rsidR="009D33F0" w:rsidRDefault="009568DF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Кабинеты «Общепрофессиональных дисциплин и профессиональных модулей» </w:t>
      </w:r>
      <w:r>
        <w:rPr>
          <w:rFonts w:ascii="Times New Roman" w:hAnsi="Times New Roman" w:cs="Times New Roman"/>
          <w:bCs/>
          <w:sz w:val="24"/>
          <w:szCs w:val="24"/>
        </w:rPr>
        <w:t>оснащенные в соответствии с приложением 3 ОП.</w:t>
      </w:r>
    </w:p>
    <w:p w:rsidR="009D33F0" w:rsidRDefault="009568DF">
      <w:pPr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Лаборатория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Архитектура аппаратных средств»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оснащенная в соответствии с </w:t>
      </w:r>
      <w:r>
        <w:rPr>
          <w:rFonts w:ascii="Times New Roman" w:hAnsi="Times New Roman" w:cs="Times New Roman"/>
          <w:bCs/>
          <w:iCs/>
          <w:sz w:val="24"/>
          <w:szCs w:val="24"/>
        </w:rPr>
        <w:t>приложением 3 ОП</w:t>
      </w:r>
      <w:r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9D33F0" w:rsidRDefault="009568DF">
      <w:pPr>
        <w:pStyle w:val="113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3.2. </w:t>
      </w:r>
      <w:r>
        <w:rPr>
          <w:rFonts w:ascii="Times New Roman" w:hAnsi="Times New Roman"/>
        </w:rPr>
        <w:t>Учебно-методическое обеспечение</w:t>
      </w:r>
    </w:p>
    <w:p w:rsidR="009D33F0" w:rsidRDefault="009568DF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</w:t>
      </w:r>
      <w:r>
        <w:rPr>
          <w:rFonts w:ascii="Times New Roman" w:hAnsi="Times New Roman"/>
          <w:bCs/>
          <w:sz w:val="24"/>
          <w:szCs w:val="24"/>
        </w:rPr>
        <w:t>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9D33F0" w:rsidRDefault="009568DF">
      <w:pPr>
        <w:pStyle w:val="ae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</w:t>
      </w:r>
      <w:r>
        <w:rPr>
          <w:rFonts w:ascii="Times New Roman" w:hAnsi="Times New Roman" w:cs="Times New Roman"/>
          <w:b/>
          <w:sz w:val="24"/>
          <w:szCs w:val="24"/>
        </w:rPr>
        <w:t>ные издания</w:t>
      </w:r>
    </w:p>
    <w:p w:rsidR="009D33F0" w:rsidRDefault="009568DF">
      <w:pPr>
        <w:spacing w:line="259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Сенкевич, А. В. Архитектура аппаратных средств: учебник для студ. учреждений сред. проф. образования/А. В. Сенкевич.  - 3-е изд., перераб. - М.: Издательский Центр «Академия», 2020. - 256 с.</w:t>
      </w:r>
    </w:p>
    <w:p w:rsidR="009D33F0" w:rsidRDefault="009568DF">
      <w:pPr>
        <w:pStyle w:val="1b"/>
        <w:spacing w:before="280" w:after="280"/>
        <w:rPr>
          <w:b w:val="0"/>
          <w:bCs w:val="0"/>
        </w:rPr>
      </w:pPr>
      <w:r>
        <w:t xml:space="preserve">4.Контроль и оценка результатов </w:t>
      </w:r>
      <w:r>
        <w:br/>
        <w:t xml:space="preserve">освоения </w:t>
      </w:r>
      <w:r>
        <w:t>ДИСЦИПЛИ</w:t>
      </w:r>
      <w:r>
        <w:t>НЫ</w:t>
      </w:r>
    </w:p>
    <w:tbl>
      <w:tblPr>
        <w:tblW w:w="9881" w:type="dxa"/>
        <w:tblInd w:w="-243" w:type="dxa"/>
        <w:tblLayout w:type="fixed"/>
        <w:tblLook w:val="01E0" w:firstRow="1" w:lastRow="1" w:firstColumn="1" w:lastColumn="1" w:noHBand="0" w:noVBand="0"/>
      </w:tblPr>
      <w:tblGrid>
        <w:gridCol w:w="3795"/>
        <w:gridCol w:w="3585"/>
        <w:gridCol w:w="2501"/>
      </w:tblGrid>
      <w:tr w:rsidR="009D33F0">
        <w:trPr>
          <w:trHeight w:val="780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9D33F0">
        <w:trPr>
          <w:trHeight w:val="698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Знает: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цифровых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вычислительных систем и их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архитектурные особенности;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принципы работы основных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логических блоков системы;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параллелизм и конвейеризацию вычислений;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классификацию вычислительных платформ;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принципы вычислений в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многопроцессорных и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многоядерных системах;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принципы работы кэш-памяти;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повышение производительности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многопроцессорных и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многоядерных систем;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энергосберегающие технологии;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основные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конструктивные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средств вычислительной техники;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периферийные устройства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вычислительной техники;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нестандартные периферийные устройства;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назначение и принципы работы основных узлов современных технических средств;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структурные схемы и порядок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взаимодействия компонентов современных технических средств</w:t>
            </w:r>
          </w:p>
          <w:p w:rsidR="009D33F0" w:rsidRDefault="009D33F0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«Отлично» - теоретическое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курса освоено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полностью, без пробелов,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умения сформированы, все предусмотренные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программой учебные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задания выполнены,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их выполнения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оценено высоко.</w:t>
            </w: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Хорошо» - теоретическое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курса освоено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полностью, без пробелов,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некоторые умения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сформированы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недостаточно, все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предусмотренные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программой учебные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задания выполнены,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некоторые виды заданий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выполнены с ошибками.</w:t>
            </w: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«Удовлетворительно» -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теоретическое содержание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курса освоено частично, но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пробелы не носят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существенного характера,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умения работы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освоенным материалом в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основном сформированы,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большинство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предусмотренных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программой обучения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учебных заданий выполнено,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некоторые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выполненных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заданий содержат ошибки.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«Неудовлетворительно» -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теоретическое содержание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курса не освоено,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умения не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сформированы,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выполненные учебные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задания содержат грубые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ошибки.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Тестовые задания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в рамках текущего контроля результатов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опрос в форме тестирования.</w:t>
            </w:r>
          </w:p>
        </w:tc>
      </w:tr>
      <w:tr w:rsidR="009D33F0">
        <w:trPr>
          <w:trHeight w:val="698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Умеет: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определять оптимальную конфигурацию оборудования и характеристики устройств для конкрет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задач;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идентифицировать основные узлы персонального компьютера, разъемы для подключения внешних устройств;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выбирать рациональную конфигурацию оборудования в соответствии с решаемой задачей;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определять совместимость аппаратного и программного обес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печения;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модернизацию аппаратных средств;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пользоваться основными видами современной вычислительной техники, периферийных и мобильных устройств и других технических средств;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правильно эксплуатировать и устранять типичные выявленные дефект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технических средств.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выполнения практических заданий полностью соответствуют эталонным – оценка «отлично»,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выполнения практических заданий соответствуют эталонным с незначительными отклонениями – оценка «хорошо»,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результаты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выполнения практических заданий частично соответствуют эталонным – оценка «удовлетворительно»,</w:t>
            </w:r>
          </w:p>
          <w:p w:rsidR="009D33F0" w:rsidRDefault="009568DF">
            <w:pPr>
              <w:widowControl w:val="0"/>
              <w:tabs>
                <w:tab w:val="left" w:pos="1136"/>
              </w:tabs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выполнения практических заданий не соответствуют эталонным – оценка «неудовлетворительно».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Наблюдения в процессе выполнения практических и оценивание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выполнения практических работ.</w:t>
            </w: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 в форме защиты практических работ</w:t>
            </w:r>
          </w:p>
          <w:p w:rsidR="009D33F0" w:rsidRDefault="009D33F0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9D33F0" w:rsidRDefault="009568D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2.7</w:t>
      </w:r>
    </w:p>
    <w:p w:rsidR="009D33F0" w:rsidRDefault="009568DF">
      <w:pPr>
        <w:keepNext/>
        <w:jc w:val="right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x-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ОП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x-none"/>
        </w:rPr>
        <w:t xml:space="preserve">по специальности </w:t>
      </w:r>
      <w:r>
        <w:rPr>
          <w:rFonts w:ascii="Times New Roman" w:eastAsia="Times New Roman" w:hAnsi="Times New Roman" w:cs="Times New Roman"/>
          <w:b/>
          <w:bCs/>
          <w:color w:val="0070C0"/>
          <w:kern w:val="2"/>
          <w:sz w:val="24"/>
          <w:szCs w:val="24"/>
          <w:lang w:eastAsia="x-none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09.02.06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Сетевое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системное администрирование</w:t>
      </w: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568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9D33F0" w:rsidRDefault="009568DF">
      <w:pPr>
        <w:pStyle w:val="1"/>
        <w:spacing w:before="280" w:after="280"/>
      </w:pPr>
      <w:bookmarkStart w:id="17" w:name="_Toc175670400"/>
      <w:r>
        <w:t>«ОП.07 ОПЕРАЦИОННЫЕ СИСТЕМЫ И СРЕДЫ»</w:t>
      </w:r>
      <w:bookmarkEnd w:id="17"/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e"/>
        <w:jc w:val="center"/>
        <w:rPr>
          <w:b/>
          <w:bCs/>
          <w:lang w:val="ru-RU"/>
        </w:rPr>
      </w:pPr>
    </w:p>
    <w:p w:rsidR="009D33F0" w:rsidRDefault="009568DF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9D33F0" w:rsidRDefault="009568DF">
      <w:pPr>
        <w:pStyle w:val="1b"/>
        <w:spacing w:before="280" w:after="280"/>
      </w:pPr>
      <w:r>
        <w:lastRenderedPageBreak/>
        <w:t>СОДЕРЖАНИЕ ПРОГРАММЫ</w:t>
      </w:r>
    </w:p>
    <w:p w:rsidR="009D33F0" w:rsidRDefault="009D33F0">
      <w:pPr>
        <w:pStyle w:val="1c"/>
        <w:rPr>
          <w:rFonts w:asciiTheme="minorHAnsi" w:eastAsiaTheme="minorEastAsia" w:hAnsiTheme="minorHAnsi" w:cstheme="minorBidi"/>
          <w:lang w:eastAsia="ru-RU"/>
        </w:rPr>
      </w:pP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85" w:anchor="_Toc156294876" w:history="1">
        <w:r>
          <w:rPr>
            <w:rStyle w:val="afff7"/>
          </w:rPr>
          <w:t>1. ОБЩАЯ ХАРАКТЕРИСТИКА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86" w:anchor="_Toc156294877" w:history="1">
        <w:r>
          <w:rPr>
            <w:rStyle w:val="afff7"/>
            <w:i w:val="0"/>
            <w:iCs w:val="0"/>
          </w:rPr>
          <w:t>1.1. Цель и место дисциплины в структуре образовательной программы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87" w:anchor="_Toc156294878" w:history="1">
        <w:r>
          <w:rPr>
            <w:rStyle w:val="afff7"/>
            <w:i w:val="0"/>
            <w:iCs w:val="0"/>
          </w:rPr>
          <w:t>1.2. Планируемые результаты освоения дисциплины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88" w:anchor="_Toc156294879" w:history="1">
        <w:r>
          <w:rPr>
            <w:rStyle w:val="afff7"/>
          </w:rPr>
          <w:t>2. СТРУКТУРА И СОДЕРЖАНИЕ ДИСЦИПЛИНЫ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89" w:anchor="_Toc156294880" w:history="1">
        <w:r>
          <w:rPr>
            <w:rStyle w:val="afff7"/>
            <w:i w:val="0"/>
            <w:iCs w:val="0"/>
          </w:rPr>
          <w:t>2.1. Трудоемкость освоения дисциплины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90" w:anchor="_Toc156294881" w:history="1">
        <w:r>
          <w:rPr>
            <w:rStyle w:val="afff7"/>
            <w:i w:val="0"/>
            <w:iCs w:val="0"/>
          </w:rPr>
          <w:t xml:space="preserve">2.2. </w:t>
        </w:r>
      </w:hyperlink>
      <w:r>
        <w:rPr>
          <w:rStyle w:val="afff7"/>
          <w:i w:val="0"/>
          <w:iCs w:val="0"/>
        </w:rPr>
        <w:t>Содержание дисциплины</w:t>
      </w:r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91" w:anchor="_Toc156294884" w:history="1">
        <w:r>
          <w:rPr>
            <w:rStyle w:val="afff7"/>
          </w:rPr>
          <w:t>3. УСЛОВИЯ РЕАЛИЗАЦИИ ДИСЦИПЛИНЫ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92" w:anchor="_Toc156294885" w:history="1">
        <w:r>
          <w:rPr>
            <w:rStyle w:val="afff7"/>
            <w:i w:val="0"/>
            <w:iCs w:val="0"/>
          </w:rPr>
          <w:t>3.1. Материально-техническое обеспече</w:t>
        </w:r>
        <w:r>
          <w:rPr>
            <w:rStyle w:val="afff7"/>
            <w:i w:val="0"/>
            <w:iCs w:val="0"/>
          </w:rPr>
          <w:t>ние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93" w:anchor="_Toc156294886" w:history="1">
        <w:r>
          <w:rPr>
            <w:rStyle w:val="afff7"/>
            <w:i w:val="0"/>
            <w:iCs w:val="0"/>
          </w:rPr>
          <w:t>3.2. Учебно-методическое обеспечение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  <w:sectPr w:rsidR="009D33F0">
          <w:headerReference w:type="even" r:id="rId94"/>
          <w:headerReference w:type="default" r:id="rId95"/>
          <w:headerReference w:type="first" r:id="rId96"/>
          <w:pgSz w:w="11906" w:h="16838"/>
          <w:pgMar w:top="1134" w:right="567" w:bottom="1134" w:left="1701" w:header="709" w:footer="0" w:gutter="0"/>
          <w:cols w:space="720"/>
          <w:formProt w:val="0"/>
          <w:docGrid w:linePitch="360" w:charSpace="4096"/>
        </w:sectPr>
      </w:pPr>
      <w:hyperlink r:id="rId97" w:anchor="_Toc156294887" w:history="1">
        <w:r>
          <w:rPr>
            <w:rStyle w:val="afff7"/>
            <w:rFonts w:ascii="Times New Roman" w:hAnsi="Times New Roman"/>
          </w:rPr>
          <w:t>4.КОНТРОЛЬ И ОЦЕНКА РЕЗУЛЬТАТОВ ОСВОЕНИЯ ДИСЦИПЛИНЫ</w:t>
        </w:r>
        <w:r>
          <w:rPr>
            <w:rStyle w:val="afff7"/>
            <w:rFonts w:ascii="Times New Roman" w:hAnsi="Times New Roman"/>
          </w:rPr>
          <w:tab/>
        </w:r>
      </w:hyperlink>
    </w:p>
    <w:p w:rsidR="009D33F0" w:rsidRDefault="009568DF">
      <w:pPr>
        <w:pStyle w:val="1b"/>
        <w:numPr>
          <w:ilvl w:val="0"/>
          <w:numId w:val="14"/>
        </w:numPr>
        <w:spacing w:before="280" w:after="280"/>
      </w:pPr>
      <w:r>
        <w:lastRenderedPageBreak/>
        <w:t>Общая характеристика</w:t>
      </w:r>
      <w:r>
        <w:rPr>
          <w:rFonts w:asciiTheme="minorHAnsi" w:hAnsiTheme="minorHAnsi"/>
        </w:rPr>
        <w:t xml:space="preserve"> </w:t>
      </w:r>
      <w:r>
        <w:t>РАБОЧЕЙ ПРОГРАММЫ УЧЕБНОЙ ДИСЦИПЛИНЫ</w:t>
      </w:r>
    </w:p>
    <w:p w:rsidR="009D33F0" w:rsidRDefault="009568DF">
      <w:pPr>
        <w:pStyle w:val="1e"/>
        <w:jc w:val="center"/>
        <w:rPr>
          <w:rFonts w:eastAsia="Segoe UI"/>
          <w:b/>
          <w:u w:val="single"/>
          <w:lang w:val="ru-RU"/>
        </w:rPr>
      </w:pPr>
      <w:r>
        <w:rPr>
          <w:rFonts w:eastAsia="Segoe UI"/>
          <w:b/>
          <w:u w:val="single"/>
          <w:lang w:val="ru-RU"/>
        </w:rPr>
        <w:t>«</w:t>
      </w:r>
      <w:r>
        <w:rPr>
          <w:b/>
          <w:u w:val="single"/>
          <w:lang w:val="ru-RU"/>
        </w:rPr>
        <w:t>ОП.07 ОПЕРАЦИОННЫЕ СИСТЕМЫ И СРЕДЫ</w:t>
      </w:r>
      <w:r>
        <w:rPr>
          <w:rFonts w:eastAsia="Segoe UI"/>
          <w:b/>
          <w:u w:val="single"/>
          <w:lang w:val="ru-RU"/>
        </w:rPr>
        <w:t>»</w:t>
      </w:r>
    </w:p>
    <w:p w:rsidR="009D33F0" w:rsidRDefault="009568DF">
      <w:pPr>
        <w:pStyle w:val="1e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:rsidR="009D33F0" w:rsidRDefault="009D33F0">
      <w:pPr>
        <w:pStyle w:val="1e"/>
        <w:rPr>
          <w:lang w:val="ru-RU"/>
        </w:rPr>
      </w:pP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дисциплины в структуре образовательной программы</w:t>
      </w:r>
    </w:p>
    <w:p w:rsidR="009D33F0" w:rsidRDefault="009568DF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hAnsi="Times New Roman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Операционные системы и среды</w:t>
      </w:r>
      <w:r>
        <w:rPr>
          <w:rFonts w:ascii="Times New Roman" w:hAnsi="Times New Roman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состоит в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формировании у студентов понимания ключевых принципов работы операционных систем, их структуры и функций, а также способности к анализу и выбору оптимальных решений по управлению ресурсами компьютерной системы.</w:t>
      </w:r>
    </w:p>
    <w:p w:rsidR="009D33F0" w:rsidRDefault="009568DF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Операционные системы и среды</w:t>
      </w:r>
      <w:r>
        <w:rPr>
          <w:rFonts w:ascii="Times New Roman" w:hAnsi="Times New Roman" w:cs="Times New Roman"/>
          <w:sz w:val="24"/>
          <w:szCs w:val="24"/>
        </w:rPr>
        <w:t>» вкл</w:t>
      </w:r>
      <w:r>
        <w:rPr>
          <w:rFonts w:ascii="Times New Roman" w:hAnsi="Times New Roman" w:cs="Times New Roman"/>
          <w:sz w:val="24"/>
          <w:szCs w:val="24"/>
        </w:rPr>
        <w:t>ючена в обязательную часть общепрофессионального цикла образовательной программы.</w:t>
      </w:r>
    </w:p>
    <w:p w:rsidR="009D33F0" w:rsidRDefault="009D33F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дисциплины</w:t>
      </w:r>
    </w:p>
    <w:p w:rsidR="009D33F0" w:rsidRDefault="009568D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освоения дисциплины соотносятся с планируемыми результатами освоения образовательной программы, представленными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матрице компетенций выпускника (п. 4.3 ПОП-П).</w:t>
      </w:r>
    </w:p>
    <w:p w:rsidR="009D33F0" w:rsidRDefault="009568DF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:</w:t>
      </w:r>
    </w:p>
    <w:tbl>
      <w:tblPr>
        <w:tblW w:w="9744" w:type="dxa"/>
        <w:tblLayout w:type="fixed"/>
        <w:tblLook w:val="04A0" w:firstRow="1" w:lastRow="0" w:firstColumn="1" w:lastColumn="0" w:noHBand="0" w:noVBand="1"/>
      </w:tblPr>
      <w:tblGrid>
        <w:gridCol w:w="1246"/>
        <w:gridCol w:w="2832"/>
        <w:gridCol w:w="2834"/>
        <w:gridCol w:w="2832"/>
      </w:tblGrid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Style w:val="afa"/>
                <w:b/>
                <w:sz w:val="24"/>
                <w:szCs w:val="24"/>
                <w:highlight w:val="green"/>
              </w:rPr>
            </w:pPr>
            <w:r>
              <w:rPr>
                <w:rStyle w:val="afa"/>
                <w:b/>
                <w:i w:val="0"/>
                <w:sz w:val="24"/>
                <w:szCs w:val="24"/>
              </w:rPr>
              <w:t xml:space="preserve">Код </w:t>
            </w:r>
            <w:r>
              <w:rPr>
                <w:rStyle w:val="afa"/>
                <w:b/>
                <w:sz w:val="24"/>
                <w:szCs w:val="24"/>
              </w:rPr>
              <w:t>ОК,</w:t>
            </w:r>
          </w:p>
          <w:p w:rsidR="009D33F0" w:rsidRDefault="009568DF">
            <w:pPr>
              <w:widowControl w:val="0"/>
              <w:rPr>
                <w:rStyle w:val="afa"/>
                <w:b/>
                <w:i w:val="0"/>
                <w:sz w:val="24"/>
                <w:szCs w:val="24"/>
                <w:highlight w:val="green"/>
              </w:rPr>
            </w:pPr>
            <w:r>
              <w:rPr>
                <w:rStyle w:val="afa"/>
                <w:b/>
                <w:sz w:val="24"/>
                <w:szCs w:val="24"/>
              </w:rPr>
              <w:t>ПК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Владеть навыками</w:t>
            </w: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составные части;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владеть актуальными </w:t>
            </w:r>
            <w:r>
              <w:rPr>
                <w:rFonts w:ascii="Times New Roman" w:hAnsi="Times New Roman"/>
                <w:sz w:val="24"/>
                <w:szCs w:val="24"/>
              </w:rPr>
              <w:t>методами работы в профессиональной и смежных сферах;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структура плана для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решения задач, алгоритмы выполнения работ в профессиональной и смежных областях;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работы в профессиональной и смежных сферах;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поряд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оценки результатов решения задач профессиональной деятельности;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ОК.02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выделять наиболее значимое в перечне информации, структурировать пол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учаемую информацию, оформлять результаты поиска;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оценивать практическую значимость результатов поиска;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средства информационных технологий для решения профессиональных задач;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современное программное обеспечение в профессиональной деят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различные цифровые средства для решения профессиональных задач;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номенклатура информационных источников, применяемых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приемы структурирования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формат оформления результатов поиска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средства и устройства информатизации, порядок их применения и программное обеспечение в профессиональной деятельности, в том числе цифровые средства;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3.1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администрировать локальные вычислительные сети;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принимать меры по устранению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возможных сбоев;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и конфигурировать учетные записи отдельных пользователей и пользовательских групп;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обеспечивать защиту при подключении к информационно-телекоммуникационной сети «Интернет» средствами операционной системы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направления адми</w:t>
            </w:r>
            <w:r>
              <w:rPr>
                <w:rFonts w:ascii="Times New Roman" w:hAnsi="Times New Roman"/>
                <w:sz w:val="24"/>
                <w:szCs w:val="24"/>
              </w:rPr>
              <w:t>нистрирования компьютерных сетей;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типы серверов, технологию «клиент-сервер»;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классификацию программного обеспечения сетевых технологий, и область его применения;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и основы лицензирования программного обеспечения;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оценку стоимости программного обеспе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чения в зависимости от способа и места его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настраивать сервер и рабочие станции для безопасной передачи информации;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устанавливать и настраивать операционную систему сервера и рабочих станций;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управлять хранилищем данных;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настраивать сетевые </w:t>
            </w:r>
            <w:r>
              <w:rPr>
                <w:rFonts w:ascii="Times New Roman" w:hAnsi="Times New Roman"/>
                <w:sz w:val="24"/>
                <w:szCs w:val="24"/>
              </w:rPr>
              <w:t>службы;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настраивать удаленный доступ;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настраивать отказоустойчивый кластер;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организовывать доступ к локальным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глобальным сетям;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проектировать стратегии виртуализации;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и развертывать виртуальные машины;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управлять развёртыванием виртуальных маш</w:t>
            </w:r>
            <w:r>
              <w:rPr>
                <w:rFonts w:ascii="Times New Roman" w:hAnsi="Times New Roman"/>
                <w:sz w:val="24"/>
                <w:szCs w:val="24"/>
              </w:rPr>
              <w:t>ин;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реализовывать и планировать решения высокой доступности для файловых служб</w:t>
            </w:r>
          </w:p>
        </w:tc>
      </w:tr>
      <w:tr w:rsidR="009D33F0">
        <w:trPr>
          <w:trHeight w:val="327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3.2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устанавливать информационную систему;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и конфигурировать учетные записи отдельных пользователей и пользовательских групп;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регистрировать подключение к домену, в</w:t>
            </w:r>
            <w:r>
              <w:rPr>
                <w:rFonts w:ascii="Times New Roman" w:hAnsi="Times New Roman"/>
                <w:sz w:val="24"/>
                <w:szCs w:val="24"/>
              </w:rPr>
              <w:t>ести отчетную документацию;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устанавливать и конфигурировать антивирусное программное обеспечение, программное обеспечение баз данных, программное обеспечение мониторинга;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обеспечивать защиту при подключении к информационно-телекоммуникационной сети </w:t>
            </w:r>
            <w:r>
              <w:rPr>
                <w:rFonts w:ascii="Times New Roman" w:hAnsi="Times New Roman"/>
                <w:sz w:val="24"/>
                <w:szCs w:val="24"/>
              </w:rPr>
              <w:t>«Интернет» средствами операционной системы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направления администрирования компьютерных сетей;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типы серверов, технологию «клиент-сервер»;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утилиты, функции, удаленное управление сервером;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взаимодействия различных операционных систем;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</w:t>
            </w:r>
            <w:r>
              <w:rPr>
                <w:rFonts w:ascii="Times New Roman" w:hAnsi="Times New Roman"/>
                <w:sz w:val="24"/>
                <w:szCs w:val="24"/>
              </w:rPr>
              <w:t>кацию программного обеспечения сетевых технологий, и область его применения;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и основы лицензирования программного обеспечения;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оценку стоимости программного обеспечения в зависимости от способа и места его использования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настраивать службы каталогов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организовывать и проводить мониторинг и поддержку серверов;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и внедрять файловые хранилища и системы хранения данных;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стратегии размещения контроллеров домена;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внедрять инфраструктуру открытых ключей;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планировать и реализовывать </w:t>
            </w:r>
            <w:r>
              <w:rPr>
                <w:rFonts w:ascii="Times New Roman" w:hAnsi="Times New Roman"/>
                <w:sz w:val="24"/>
                <w:szCs w:val="24"/>
              </w:rPr>
              <w:t>инфраструктуру служб управления правами</w:t>
            </w:r>
          </w:p>
        </w:tc>
      </w:tr>
      <w:tr w:rsidR="009D33F0">
        <w:trPr>
          <w:trHeight w:val="327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3.4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рассчитывать стоимость лицензионного программного обеспечения сетевой инфраструктуры;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обеспечивать защиту при подключении к информационно-телекоммуникационной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сети «Интернет» средствами операционной системы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способы установки и управления сервером;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использования кластеров;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взаимодействия различных операционных систем;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алгоритм автоматизации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 обслуживания;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технологию ведения отчетной документации;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классификацию программного обеспечения сете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технологий, и область его применения;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и основы лицензирования программного обеспечения;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 стоимости программного обеспечения в зависимости от способа и места его использования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160" w:line="264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организовывать доступ к локальным и глобальным сетям;</w:t>
            </w:r>
          </w:p>
          <w:p w:rsidR="009D33F0" w:rsidRDefault="009568DF">
            <w:pPr>
              <w:widowControl w:val="0"/>
              <w:spacing w:after="160" w:line="264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рассчитывать стоимость лицензионного программного обеспечения сетевой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инфраструктуры;</w:t>
            </w:r>
          </w:p>
          <w:p w:rsidR="009D33F0" w:rsidRDefault="009568DF">
            <w:pPr>
              <w:widowControl w:val="0"/>
              <w:spacing w:after="160" w:line="264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сбор данных для анализа использования и функционирования программно-технических средств компьютерных сетей;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планировать и реализовывать инфраструктуру служб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правами</w:t>
            </w:r>
          </w:p>
        </w:tc>
      </w:tr>
    </w:tbl>
    <w:p w:rsidR="009D33F0" w:rsidRDefault="009D33F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9D33F0" w:rsidRDefault="009D33F0">
      <w:pPr>
        <w:rPr>
          <w:rFonts w:ascii="Times New Roman" w:eastAsia="Segoe UI" w:hAnsi="Times New Roman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9D33F0" w:rsidRDefault="009568DF">
      <w:pPr>
        <w:pStyle w:val="1b"/>
        <w:spacing w:before="280" w:after="280"/>
      </w:pPr>
      <w:r>
        <w:t xml:space="preserve">2. Структура и содержание </w:t>
      </w:r>
      <w:r>
        <w:t>ДИСЦИПЛИНЫ</w:t>
      </w: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дисциплины 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844"/>
        <w:gridCol w:w="2359"/>
        <w:gridCol w:w="2651"/>
      </w:tblGrid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9D33F0" w:rsidRDefault="009D33F0">
      <w:pPr>
        <w:rPr>
          <w:rFonts w:ascii="Times New Roman" w:hAnsi="Times New Roman" w:cs="Times New Roman"/>
          <w:iCs/>
          <w:sz w:val="24"/>
          <w:szCs w:val="24"/>
        </w:rPr>
      </w:pPr>
    </w:p>
    <w:p w:rsidR="009D33F0" w:rsidRDefault="009568DF">
      <w:pPr>
        <w:rPr>
          <w:rFonts w:ascii="Times New Roman" w:hAnsi="Times New Roman" w:cs="Times New Roman"/>
          <w:iCs/>
          <w:sz w:val="24"/>
          <w:szCs w:val="24"/>
        </w:rPr>
      </w:pPr>
      <w:r>
        <w:br w:type="page"/>
      </w:r>
    </w:p>
    <w:p w:rsidR="009D33F0" w:rsidRDefault="009D33F0">
      <w:pPr>
        <w:rPr>
          <w:rFonts w:ascii="Times New Roman" w:hAnsi="Times New Roman" w:cs="Times New Roman"/>
          <w:iCs/>
          <w:sz w:val="24"/>
          <w:szCs w:val="24"/>
        </w:rPr>
      </w:pPr>
    </w:p>
    <w:p w:rsidR="009D33F0" w:rsidRDefault="009568DF">
      <w:pPr>
        <w:pStyle w:val="113"/>
        <w:rPr>
          <w:rFonts w:ascii="Tinos" w:hAnsi="Tinos"/>
        </w:rPr>
      </w:pPr>
      <w:r>
        <w:rPr>
          <w:rFonts w:ascii="Tinos" w:hAnsi="Tinos"/>
        </w:rPr>
        <w:t>2.2.Содержание дисциплины</w:t>
      </w:r>
    </w:p>
    <w:tbl>
      <w:tblPr>
        <w:tblW w:w="9634" w:type="dxa"/>
        <w:tblLayout w:type="fixed"/>
        <w:tblLook w:val="01E0" w:firstRow="1" w:lastRow="1" w:firstColumn="1" w:lastColumn="1" w:noHBand="0" w:noVBand="0"/>
      </w:tblPr>
      <w:tblGrid>
        <w:gridCol w:w="2972"/>
        <w:gridCol w:w="6662"/>
      </w:tblGrid>
      <w:tr w:rsidR="009D33F0">
        <w:trPr>
          <w:trHeight w:val="90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line="276" w:lineRule="auto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 xml:space="preserve">Примерное содержание учебного материала, практических и лабораторных занятий, </w:t>
            </w:r>
            <w:r>
              <w:rPr>
                <w:rFonts w:ascii="Tinos" w:eastAsia="Times New Roman" w:hAnsi="Tinos" w:cs="Times New Roman"/>
                <w:i/>
                <w:iCs/>
                <w:sz w:val="24"/>
                <w:szCs w:val="24"/>
                <w:lang w:eastAsia="ru-RU"/>
              </w:rPr>
              <w:t>курсовой проект (работа)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  <w:lang w:eastAsia="ru-RU"/>
              </w:rPr>
              <w:t>Раздел 1. Основы операционных систем</w:t>
            </w: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 xml:space="preserve"> (10 час.)</w:t>
            </w:r>
          </w:p>
        </w:tc>
      </w:tr>
      <w:tr w:rsidR="009D33F0"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</w:rPr>
              <w:t xml:space="preserve">Тема 1.1. 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Основные понятия об операционных системах</w:t>
            </w:r>
          </w:p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Понятие операционной системы. Общие сведения об операционных системах. Цели и задачи операционной системы. Основная классификация операционных систем.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Задачи администрирования операционных систем.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Отличительные особенности современных операционных систем: DOS, Windows, Mac OS, Linux, QNX OS/2.</w:t>
            </w:r>
          </w:p>
        </w:tc>
      </w:tr>
      <w:tr w:rsidR="009D33F0">
        <w:trPr>
          <w:trHeight w:val="2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Лабораторное занятие № 1. Работа в оболочке командной строки. PowerShell, CMD.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 xml:space="preserve">В том числе </w:t>
            </w: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Cs/>
                <w:sz w:val="24"/>
                <w:szCs w:val="24"/>
                <w:lang w:eastAsia="ru-RU"/>
              </w:rPr>
              <w:t>Систематическая проработка конспектов занятий, учебной и специальной литературы.</w:t>
            </w:r>
          </w:p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Cs/>
                <w:sz w:val="24"/>
                <w:szCs w:val="24"/>
                <w:lang w:eastAsia="ru-RU"/>
              </w:rPr>
              <w:t>Подготовка к лабораторным и практическим работам с использованием методических рекомендаций преподавателя, оформление лабораторно-практическ</w:t>
            </w:r>
            <w:r>
              <w:rPr>
                <w:rFonts w:ascii="Tinos" w:eastAsia="Times New Roman" w:hAnsi="Tinos" w:cs="Times New Roman"/>
                <w:bCs/>
                <w:sz w:val="24"/>
                <w:szCs w:val="24"/>
                <w:lang w:eastAsia="ru-RU"/>
              </w:rPr>
              <w:t>их работ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</w:rPr>
              <w:t>Тема 1.2.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Работа с файлами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Работа с файлами. Файловая система. Виды файловых систем. Физическая организация файловой системы. Цели и задачи файловой системы. Структура файловой системы.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 xml:space="preserve">Типы файлов. Файловые операции, контроль </w:t>
            </w: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доступа к файлам. Планирование задания. Переносимость ОС. Имена файлов. Атрибуты файлов. Работа с файлами и каталогами.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Основные операции при работе с каталогами (создание, удаление, рекурсивное удаление, переименование, копирование). Основные операции п</w:t>
            </w: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ри работе с файлами: создание, удаление, переименование, копирование, создание жесткой ссылки, вывод содержимого файла, вывод содержимого файла в соответствии с заданными условиями.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Лабораторное занятие №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 xml:space="preserve"> 2. Установка и предварительная настройка ОС.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Лабораторное занятие № 3. Работа с реестром ОС.</w:t>
            </w:r>
          </w:p>
        </w:tc>
      </w:tr>
      <w:tr w:rsidR="009D33F0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Лабораторное занятие № 4. Работа с конфигурационными файлами ОC Unix.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Cs/>
                <w:sz w:val="24"/>
                <w:szCs w:val="24"/>
                <w:lang w:eastAsia="ru-RU"/>
              </w:rPr>
              <w:t xml:space="preserve">Систематическая проработка конспектов </w:t>
            </w:r>
            <w:r>
              <w:rPr>
                <w:rFonts w:ascii="Tinos" w:eastAsia="Times New Roman" w:hAnsi="Tinos" w:cs="Times New Roman"/>
                <w:bCs/>
                <w:sz w:val="24"/>
                <w:szCs w:val="24"/>
                <w:lang w:eastAsia="ru-RU"/>
              </w:rPr>
              <w:t xml:space="preserve">занятий, </w:t>
            </w:r>
            <w:r>
              <w:rPr>
                <w:rFonts w:ascii="Tinos" w:eastAsia="Times New Roman" w:hAnsi="Tinos" w:cs="Times New Roman"/>
                <w:bCs/>
                <w:sz w:val="24"/>
                <w:szCs w:val="24"/>
                <w:lang w:eastAsia="ru-RU"/>
              </w:rPr>
              <w:lastRenderedPageBreak/>
              <w:t>учебной и специальной литературы.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Cs/>
                <w:sz w:val="24"/>
                <w:szCs w:val="24"/>
                <w:lang w:eastAsia="ru-RU"/>
              </w:rPr>
              <w:t>Подготовка к лабораторным и практическим работам с использованием методических рекомендаций преподавателя, оформление лабораторно-практических работ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Раздел 2. Структура, процессы и безопасность в операционных </w:t>
            </w:r>
            <w:r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  <w:lang w:eastAsia="ru-RU"/>
              </w:rPr>
              <w:t>системах</w:t>
            </w: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 xml:space="preserve"> (34 час.)</w:t>
            </w:r>
          </w:p>
        </w:tc>
      </w:tr>
      <w:tr w:rsidR="009D33F0"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</w:rPr>
              <w:t>Тема 2.1.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Модели операционных систем. Ядро операционной системы</w:t>
            </w:r>
          </w:p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Различные модели операционных систем. Структуры операционных систем. Устройство мобильных операционных систем. Виды ядер. Экзоядро. Модель клиент-сервер.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Виды оболочек операционных систем, различия, характеристики.</w:t>
            </w:r>
          </w:p>
        </w:tc>
      </w:tr>
      <w:tr w:rsidR="009D33F0">
        <w:trPr>
          <w:trHeight w:val="2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jc w:val="both"/>
              <w:rPr>
                <w:rFonts w:ascii="Tinos" w:eastAsia="Times New Roman" w:hAnsi="Tinos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nos" w:eastAsia="Times New Roman" w:hAnsi="Tinos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</w:rPr>
              <w:t xml:space="preserve">Тема 2.2. 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Процессы и приоритеты.</w:t>
            </w:r>
          </w:p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 xml:space="preserve">Понятие процесса. Понятие потока. </w:t>
            </w: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Межпроцессорное взаимодействие. Процессы. Создание процесса. Завершение процесса. Иерархии процессов. Состояния процессов. Контекст и дескриптор процесса.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Межпроцессорное взаимодействие. Понятие взаимоблокировки. Ресурсы, обнаружение взаимоблокировок. Из</w:t>
            </w: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бегание взаимоблокировок. Предотвращение взаимоблокировок.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Потоки. Определение. Классическая модель потоков. Реализация потоков в пользовательском пространстве. Реализация потоков в ядре. Гибридная реализация. Всплывающие потоки.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 xml:space="preserve">В том числе </w:t>
            </w: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практических и лабораторных занятий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Лабораторное занятие № 5. Управление процессами ОС Linux</w:t>
            </w:r>
          </w:p>
        </w:tc>
      </w:tr>
      <w:tr w:rsidR="009D33F0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Лабораторное занятие № 6. Создание пользовательских скриптов ОС Unix.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Cs/>
                <w:sz w:val="24"/>
                <w:szCs w:val="24"/>
                <w:lang w:eastAsia="ru-RU"/>
              </w:rPr>
              <w:t xml:space="preserve">Систематическая проработка конспектов </w:t>
            </w:r>
            <w:r>
              <w:rPr>
                <w:rFonts w:ascii="Tinos" w:eastAsia="Times New Roman" w:hAnsi="Tinos" w:cs="Times New Roman"/>
                <w:bCs/>
                <w:sz w:val="24"/>
                <w:szCs w:val="24"/>
                <w:lang w:eastAsia="ru-RU"/>
              </w:rPr>
              <w:t>занятий, учебной и специальной литературы.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Cs/>
                <w:sz w:val="24"/>
                <w:szCs w:val="24"/>
                <w:lang w:eastAsia="ru-RU"/>
              </w:rPr>
              <w:t>Подготовка к лабораторным и практическим работам с использованием методических рекомендаций преподавателя, оформление лабораторно-практических работ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</w:rPr>
              <w:t>Тема 2.3.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Основы управления памятью.</w:t>
            </w:r>
          </w:p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Основное упр</w:t>
            </w: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авление памятью. Подкачка. Виртуальная память. Системные вызовы управления памятью. Реализация управления памятью. Ввод – вывод информации в операционных системах.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 xml:space="preserve">Конвейеры и фильтры. Работа с сетью. Системные вызовы ввода-вывода в операционных </w:t>
            </w: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 xml:space="preserve">системах. </w:t>
            </w: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lastRenderedPageBreak/>
              <w:t>Реализация ввода-вывода в операционных системах.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 xml:space="preserve">Алгоритмы замещения страниц. Взаимоблокировка (deadlock). Ресурсы. Выгружаемы и невыгружаемые ресурсы. Условия возникновения ресурсных взаимоблокировок. Вопросы реализации: участие ОС в процессе </w:t>
            </w: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подкачки, обработка страничного прерывания, разделение политики и механизмы. Сегментация памяти.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Лабораторное занятие № 7. Настройка и работа с сетью. Конфигурирование сети ОС Unix.)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 xml:space="preserve">В том числе </w:t>
            </w: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Cs/>
                <w:sz w:val="24"/>
                <w:szCs w:val="24"/>
                <w:lang w:eastAsia="ru-RU"/>
              </w:rPr>
              <w:t>Систематическая проработка конспектов занятий, учебной и специальной литературы.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Cs/>
                <w:sz w:val="24"/>
                <w:szCs w:val="24"/>
                <w:lang w:eastAsia="ru-RU"/>
              </w:rPr>
              <w:t xml:space="preserve">Подготовка к лабораторным и практическим работам с использованием методических рекомендаций преподавателя, оформление </w:t>
            </w:r>
            <w:r>
              <w:rPr>
                <w:rFonts w:ascii="Tinos" w:eastAsia="Times New Roman" w:hAnsi="Tinos" w:cs="Times New Roman"/>
                <w:bCs/>
                <w:sz w:val="24"/>
                <w:szCs w:val="24"/>
                <w:lang w:eastAsia="ru-RU"/>
              </w:rPr>
              <w:t>лабораторно-практических работ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</w:rPr>
              <w:t xml:space="preserve">Тема 2.4. 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Основные принципы безопасности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Основные понятия безопасности. Классификация угроз. Базовые технологии безопасности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Механизмы защиты. Надежные системы. Восстанавливаемость файловых систем.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 xml:space="preserve">В том </w:t>
            </w: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Лабораторное занятие № 8. Резервное копирование и восстановление данных в Windows, Unix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Лабораторное занятие № 9. Настройка брандмауэра и браузеров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Cs/>
                <w:sz w:val="24"/>
                <w:szCs w:val="24"/>
                <w:lang w:eastAsia="ru-RU"/>
              </w:rPr>
              <w:t>Систематическ</w:t>
            </w:r>
            <w:r>
              <w:rPr>
                <w:rFonts w:ascii="Tinos" w:eastAsia="Times New Roman" w:hAnsi="Tinos" w:cs="Times New Roman"/>
                <w:bCs/>
                <w:sz w:val="24"/>
                <w:szCs w:val="24"/>
                <w:lang w:eastAsia="ru-RU"/>
              </w:rPr>
              <w:t>ая проработка конспектов занятий, учебной и специальной литературы.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Cs/>
                <w:sz w:val="24"/>
                <w:szCs w:val="24"/>
                <w:lang w:eastAsia="ru-RU"/>
              </w:rPr>
              <w:t>Подготовка к лабораторным и практическим работам с использованием методических рекомендаций преподавателя, оформление лабораторно-практических работ</w:t>
            </w:r>
          </w:p>
        </w:tc>
      </w:tr>
      <w:tr w:rsidR="009D33F0">
        <w:trPr>
          <w:trHeight w:val="361"/>
        </w:trPr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tabs>
                <w:tab w:val="left" w:pos="1481"/>
              </w:tabs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</w:rPr>
              <w:t>Раздел 3. Сетевые операционные системы</w:t>
            </w:r>
            <w:r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</w:rPr>
              <w:t xml:space="preserve"> (10 часов)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  <w:lang w:eastAsia="ru-RU"/>
              </w:rPr>
              <w:t>Тема 3.1.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t>Основы передачи данных в сети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Сетевая модель OSI. Основные протоколы передачи данных. Стеки протоколов FTP SSH.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Обзор серверных дистрибутивов операционных систем.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Лабораторное занятие № 10. Настройка сетевого протокола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Cs/>
                <w:sz w:val="24"/>
                <w:szCs w:val="24"/>
                <w:lang w:eastAsia="ru-RU"/>
              </w:rPr>
              <w:t>Систематическая проработка конспектов занятий, учебной и специальной литературы.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Cs/>
                <w:sz w:val="24"/>
                <w:szCs w:val="24"/>
                <w:lang w:eastAsia="ru-RU"/>
              </w:rPr>
              <w:t xml:space="preserve">Подготовка к лабораторным и практическим работам с использованием </w:t>
            </w:r>
            <w:r>
              <w:rPr>
                <w:rFonts w:ascii="Tinos" w:eastAsia="Times New Roman" w:hAnsi="Tinos" w:cs="Times New Roman"/>
                <w:bCs/>
                <w:sz w:val="24"/>
                <w:szCs w:val="24"/>
                <w:lang w:eastAsia="ru-RU"/>
              </w:rPr>
              <w:t xml:space="preserve">методических рекомендаций преподавателя, оформление лабораторно-практических </w:t>
            </w:r>
            <w:r>
              <w:rPr>
                <w:rFonts w:ascii="Tinos" w:eastAsia="Times New Roman" w:hAnsi="Tinos" w:cs="Times New Roman"/>
                <w:bCs/>
                <w:sz w:val="24"/>
                <w:szCs w:val="24"/>
                <w:lang w:eastAsia="ru-RU"/>
              </w:rPr>
              <w:lastRenderedPageBreak/>
              <w:t>работ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</w:rPr>
              <w:lastRenderedPageBreak/>
              <w:t>Тема 3.2.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Среда передачи данных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Проводной и беспроводной доступ к сети: устройства и кабели.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Адресация в сети. Провайдеры. Понятие хостинга.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 xml:space="preserve">В том числе </w:t>
            </w: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Лабораторное занятие № 11. Обеспечение беспроводного подключения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Cs/>
                <w:sz w:val="24"/>
                <w:szCs w:val="24"/>
                <w:lang w:eastAsia="ru-RU"/>
              </w:rPr>
              <w:t>Систематическая проработка конспектов занятий, учебной и специальной литературы.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Cs/>
                <w:sz w:val="24"/>
                <w:szCs w:val="24"/>
                <w:lang w:eastAsia="ru-RU"/>
              </w:rPr>
              <w:t xml:space="preserve">Подготовка к </w:t>
            </w:r>
            <w:r>
              <w:rPr>
                <w:rFonts w:ascii="Tinos" w:eastAsia="Times New Roman" w:hAnsi="Tinos" w:cs="Times New Roman"/>
                <w:bCs/>
                <w:sz w:val="24"/>
                <w:szCs w:val="24"/>
                <w:lang w:eastAsia="ru-RU"/>
              </w:rPr>
              <w:t>лабораторным и практическим работам с использованием методических рекомендаций преподавателя, оформление лабораторно-практических работ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line="276" w:lineRule="auto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i/>
                <w:sz w:val="24"/>
                <w:szCs w:val="24"/>
                <w:lang w:eastAsia="ru-RU"/>
              </w:rPr>
              <w:t>Промежуточная аттестация Экзамен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line="276" w:lineRule="auto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Всего (64 часа)</w:t>
            </w:r>
          </w:p>
        </w:tc>
      </w:tr>
    </w:tbl>
    <w:p w:rsidR="009D33F0" w:rsidRDefault="009D33F0">
      <w:pPr>
        <w:pStyle w:val="113"/>
        <w:ind w:firstLine="0"/>
        <w:jc w:val="both"/>
        <w:rPr>
          <w:rFonts w:ascii="Tinos" w:hAnsi="Tinos"/>
        </w:rPr>
      </w:pPr>
    </w:p>
    <w:p w:rsidR="009D33F0" w:rsidRDefault="009568DF">
      <w:pPr>
        <w:pStyle w:val="1b"/>
        <w:spacing w:before="280" w:after="280"/>
        <w:rPr>
          <w:rFonts w:ascii="Tinos" w:hAnsi="Tinos"/>
        </w:rPr>
      </w:pPr>
      <w:r>
        <w:rPr>
          <w:rFonts w:ascii="Tinos" w:hAnsi="Tinos"/>
        </w:rPr>
        <w:t xml:space="preserve">3. Условия реализации </w:t>
      </w:r>
      <w:r>
        <w:rPr>
          <w:rFonts w:ascii="Tinos" w:hAnsi="Tinos"/>
        </w:rPr>
        <w:t>ДИСЦИПЛИНЫ</w:t>
      </w:r>
    </w:p>
    <w:p w:rsidR="009D33F0" w:rsidRDefault="009568DF">
      <w:pPr>
        <w:pStyle w:val="113"/>
        <w:rPr>
          <w:rFonts w:ascii="Tinos" w:hAnsi="Tinos"/>
        </w:rPr>
      </w:pPr>
      <w:r>
        <w:rPr>
          <w:rFonts w:ascii="Tinos" w:hAnsi="Tinos"/>
        </w:rPr>
        <w:t xml:space="preserve">3.1. Материально-техническое </w:t>
      </w:r>
      <w:r>
        <w:rPr>
          <w:rFonts w:ascii="Tinos" w:hAnsi="Tinos"/>
        </w:rPr>
        <w:t>обеспечение</w:t>
      </w:r>
    </w:p>
    <w:p w:rsidR="009D33F0" w:rsidRDefault="009568DF">
      <w:pPr>
        <w:ind w:firstLine="709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Кабинеты «Общепрофессиональных дисциплин и профессиональных модулей» </w:t>
      </w:r>
      <w:r>
        <w:rPr>
          <w:rFonts w:ascii="Tinos" w:hAnsi="Tinos" w:cs="Times New Roman"/>
          <w:bCs/>
          <w:sz w:val="24"/>
          <w:szCs w:val="24"/>
        </w:rPr>
        <w:t>оснащенные в соответствии с приложением 3 ПОП-П.</w:t>
      </w:r>
    </w:p>
    <w:p w:rsidR="009D33F0" w:rsidRDefault="009D33F0">
      <w:pPr>
        <w:ind w:firstLine="709"/>
        <w:jc w:val="both"/>
        <w:rPr>
          <w:rFonts w:ascii="Tinos" w:hAnsi="Tinos" w:cs="Times New Roman"/>
          <w:bCs/>
          <w:sz w:val="24"/>
          <w:szCs w:val="24"/>
        </w:rPr>
      </w:pPr>
    </w:p>
    <w:p w:rsidR="009D33F0" w:rsidRDefault="009568DF">
      <w:pPr>
        <w:ind w:firstLine="709"/>
        <w:jc w:val="both"/>
        <w:rPr>
          <w:rFonts w:ascii="Tinos" w:hAnsi="Tinos"/>
          <w:sz w:val="24"/>
          <w:szCs w:val="24"/>
        </w:rPr>
      </w:pPr>
      <w:r>
        <w:rPr>
          <w:rFonts w:ascii="Tinos" w:hAnsi="Tinos" w:cs="Times New Roman"/>
          <w:bCs/>
          <w:sz w:val="24"/>
          <w:szCs w:val="24"/>
        </w:rPr>
        <w:t>Лаборатория «</w:t>
      </w:r>
      <w:r>
        <w:rPr>
          <w:rFonts w:ascii="Tinos" w:eastAsia="Times New Roman" w:hAnsi="Tinos" w:cs="Times New Roman"/>
          <w:color w:val="000000"/>
          <w:sz w:val="24"/>
          <w:szCs w:val="24"/>
        </w:rPr>
        <w:t>Информационных технологий»</w:t>
      </w:r>
      <w:r>
        <w:rPr>
          <w:rFonts w:ascii="Tinos" w:hAnsi="Tinos" w:cs="Times New Roman"/>
          <w:bCs/>
          <w:i/>
          <w:sz w:val="24"/>
          <w:szCs w:val="24"/>
        </w:rPr>
        <w:t xml:space="preserve">, </w:t>
      </w:r>
      <w:r>
        <w:rPr>
          <w:rFonts w:ascii="Tinos" w:hAnsi="Tinos" w:cs="Times New Roman"/>
          <w:bCs/>
          <w:sz w:val="24"/>
          <w:szCs w:val="24"/>
        </w:rPr>
        <w:t xml:space="preserve">оснащённая в соответствии с </w:t>
      </w:r>
      <w:r>
        <w:rPr>
          <w:rFonts w:ascii="Tinos" w:hAnsi="Tinos" w:cs="Times New Roman"/>
          <w:bCs/>
          <w:iCs/>
          <w:sz w:val="24"/>
          <w:szCs w:val="24"/>
        </w:rPr>
        <w:t>приложением 3 ПОП-П</w:t>
      </w:r>
      <w:r>
        <w:rPr>
          <w:rFonts w:ascii="Tinos" w:hAnsi="Tinos" w:cs="Times New Roman"/>
          <w:bCs/>
          <w:i/>
          <w:sz w:val="24"/>
          <w:szCs w:val="24"/>
        </w:rPr>
        <w:t>.</w:t>
      </w:r>
    </w:p>
    <w:p w:rsidR="009D33F0" w:rsidRDefault="009D33F0">
      <w:pPr>
        <w:ind w:firstLine="709"/>
        <w:jc w:val="both"/>
        <w:rPr>
          <w:rFonts w:ascii="Tinos" w:hAnsi="Tinos" w:cs="Times New Roman"/>
          <w:bCs/>
          <w:i/>
          <w:sz w:val="24"/>
          <w:szCs w:val="24"/>
        </w:rPr>
      </w:pPr>
    </w:p>
    <w:p w:rsidR="009D33F0" w:rsidRDefault="009D33F0">
      <w:pPr>
        <w:rPr>
          <w:rFonts w:ascii="Tinos" w:hAnsi="Tinos"/>
          <w:sz w:val="24"/>
          <w:szCs w:val="24"/>
        </w:rPr>
      </w:pPr>
    </w:p>
    <w:p w:rsidR="009D33F0" w:rsidRDefault="009568DF">
      <w:pPr>
        <w:pStyle w:val="113"/>
        <w:rPr>
          <w:rFonts w:ascii="Tinos" w:hAnsi="Tinos"/>
        </w:rPr>
      </w:pPr>
      <w:r>
        <w:rPr>
          <w:rFonts w:ascii="Tinos" w:hAnsi="Tinos"/>
        </w:rPr>
        <w:t xml:space="preserve">3.2. Учебно-методическое </w:t>
      </w:r>
      <w:r>
        <w:rPr>
          <w:rFonts w:ascii="Tinos" w:hAnsi="Tinos"/>
        </w:rPr>
        <w:t>обеспечение</w:t>
      </w:r>
    </w:p>
    <w:p w:rsidR="009D33F0" w:rsidRDefault="009568DF">
      <w:pPr>
        <w:pStyle w:val="ae"/>
        <w:spacing w:line="276" w:lineRule="auto"/>
        <w:ind w:left="0" w:firstLine="709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nos" w:hAnsi="Tinos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nos" w:hAnsi="Tinos"/>
          <w:bCs/>
          <w:sz w:val="24"/>
          <w:szCs w:val="24"/>
        </w:rPr>
        <w:t>библиотечного фонда образоват</w:t>
      </w:r>
      <w:r>
        <w:rPr>
          <w:rFonts w:ascii="Tinos" w:hAnsi="Tinos"/>
          <w:bCs/>
          <w:sz w:val="24"/>
          <w:szCs w:val="24"/>
        </w:rPr>
        <w:t>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9D33F0" w:rsidRDefault="009D33F0">
      <w:pPr>
        <w:pStyle w:val="ae"/>
        <w:spacing w:line="276" w:lineRule="auto"/>
        <w:ind w:left="0" w:firstLine="709"/>
        <w:jc w:val="both"/>
        <w:rPr>
          <w:rFonts w:ascii="Tinos" w:hAnsi="Tinos"/>
          <w:bCs/>
          <w:sz w:val="24"/>
          <w:szCs w:val="24"/>
        </w:rPr>
      </w:pPr>
    </w:p>
    <w:p w:rsidR="009D33F0" w:rsidRDefault="009568DF">
      <w:pPr>
        <w:pStyle w:val="ae"/>
        <w:spacing w:line="276" w:lineRule="auto"/>
        <w:ind w:left="0" w:firstLine="709"/>
        <w:rPr>
          <w:rFonts w:ascii="Tinos" w:hAnsi="Tinos"/>
          <w:sz w:val="24"/>
          <w:szCs w:val="24"/>
        </w:rPr>
      </w:pPr>
      <w:r>
        <w:rPr>
          <w:rFonts w:ascii="Tinos" w:hAnsi="Tinos" w:cs="Times New Roman"/>
          <w:b/>
          <w:sz w:val="24"/>
          <w:szCs w:val="24"/>
        </w:rPr>
        <w:t>3.2.1. Основные печатные и/или электронные издания</w:t>
      </w:r>
    </w:p>
    <w:p w:rsidR="009D33F0" w:rsidRDefault="009D33F0">
      <w:pPr>
        <w:pStyle w:val="ae"/>
        <w:spacing w:line="276" w:lineRule="auto"/>
        <w:ind w:left="0" w:firstLine="709"/>
        <w:jc w:val="both"/>
        <w:rPr>
          <w:rFonts w:ascii="Tinos" w:hAnsi="Tinos"/>
          <w:bCs/>
          <w:sz w:val="24"/>
          <w:szCs w:val="24"/>
        </w:rPr>
      </w:pPr>
    </w:p>
    <w:p w:rsidR="009D33F0" w:rsidRDefault="009568DF">
      <w:pPr>
        <w:numPr>
          <w:ilvl w:val="0"/>
          <w:numId w:val="15"/>
        </w:numPr>
        <w:tabs>
          <w:tab w:val="left" w:pos="851"/>
        </w:tabs>
        <w:spacing w:line="259" w:lineRule="auto"/>
        <w:ind w:left="0" w:hanging="2"/>
        <w:jc w:val="both"/>
        <w:rPr>
          <w:rFonts w:ascii="Tinos" w:hAnsi="Tinos"/>
          <w:sz w:val="24"/>
          <w:szCs w:val="24"/>
        </w:rPr>
      </w:pPr>
      <w:r>
        <w:rPr>
          <w:rFonts w:ascii="Tinos" w:eastAsia="Times New Roman" w:hAnsi="Tinos" w:cs="Times New Roman"/>
          <w:color w:val="000000"/>
          <w:sz w:val="24"/>
          <w:szCs w:val="24"/>
        </w:rPr>
        <w:t>Батаев</w:t>
      </w:r>
      <w:r>
        <w:rPr>
          <w:rFonts w:ascii="Tinos" w:eastAsia="Times New Roman" w:hAnsi="Tinos" w:cs="Times New Roman"/>
          <w:color w:val="000000"/>
          <w:sz w:val="24"/>
          <w:szCs w:val="24"/>
        </w:rPr>
        <w:t>, А. В.  Операционные системы и среды: учебник / А. В. Батаев, Н. Ю. Налютин, С. В. Синицын. Изд. 4-е, стереотип. - М.: Издательский Центр "Академия", 2020. - 272 с.</w:t>
      </w:r>
    </w:p>
    <w:p w:rsidR="009D33F0" w:rsidRDefault="009568DF">
      <w:pPr>
        <w:numPr>
          <w:ilvl w:val="0"/>
          <w:numId w:val="15"/>
        </w:numPr>
        <w:tabs>
          <w:tab w:val="left" w:pos="851"/>
        </w:tabs>
        <w:spacing w:line="259" w:lineRule="auto"/>
        <w:ind w:left="0" w:hanging="2"/>
        <w:jc w:val="both"/>
        <w:rPr>
          <w:rFonts w:ascii="Tinos" w:hAnsi="Tinos"/>
          <w:sz w:val="24"/>
          <w:szCs w:val="24"/>
        </w:rPr>
      </w:pPr>
      <w:r>
        <w:rPr>
          <w:rFonts w:ascii="Tinos" w:eastAsia="Times New Roman" w:hAnsi="Tinos" w:cs="Times New Roman"/>
          <w:color w:val="000000"/>
          <w:sz w:val="24"/>
          <w:szCs w:val="24"/>
        </w:rPr>
        <w:t>Рудаков А.В. Операционные системы и среды. Учебник для СПО/ А.В. Рудаков, – М.: Издательст</w:t>
      </w:r>
      <w:r>
        <w:rPr>
          <w:rFonts w:ascii="Tinos" w:eastAsia="Times New Roman" w:hAnsi="Tinos" w:cs="Times New Roman"/>
          <w:color w:val="000000"/>
          <w:sz w:val="24"/>
          <w:szCs w:val="24"/>
        </w:rPr>
        <w:t>во КУРС. - 2022. – 304 с.</w:t>
      </w:r>
    </w:p>
    <w:p w:rsidR="009D33F0" w:rsidRDefault="009568DF">
      <w:pPr>
        <w:numPr>
          <w:ilvl w:val="0"/>
          <w:numId w:val="15"/>
        </w:numPr>
        <w:tabs>
          <w:tab w:val="left" w:pos="851"/>
        </w:tabs>
        <w:spacing w:line="259" w:lineRule="auto"/>
        <w:ind w:left="0" w:hanging="2"/>
        <w:jc w:val="both"/>
        <w:rPr>
          <w:rFonts w:ascii="Tinos" w:hAnsi="Tinos"/>
          <w:sz w:val="24"/>
          <w:szCs w:val="24"/>
        </w:rPr>
      </w:pPr>
      <w:r>
        <w:rPr>
          <w:rFonts w:ascii="Tinos" w:eastAsia="Times New Roman" w:hAnsi="Tinos" w:cs="Times New Roman"/>
          <w:color w:val="000000"/>
          <w:sz w:val="24"/>
          <w:szCs w:val="24"/>
        </w:rPr>
        <w:lastRenderedPageBreak/>
        <w:t xml:space="preserve">Партыка, Т. Л. Операционные системы, среды и оболочки [Электронный ресурс]: учебное пособие / Т. Л. Партыка, И. И. Попов. — 5-е изд., перераб. и доп. — М.: ФОРУМ: ИНФРА-М, 2021. — 560 с. </w:t>
      </w:r>
    </w:p>
    <w:p w:rsidR="009D33F0" w:rsidRDefault="009568DF">
      <w:pPr>
        <w:numPr>
          <w:ilvl w:val="0"/>
          <w:numId w:val="15"/>
        </w:numPr>
        <w:tabs>
          <w:tab w:val="left" w:pos="851"/>
        </w:tabs>
        <w:ind w:left="0" w:hanging="2"/>
        <w:jc w:val="both"/>
        <w:rPr>
          <w:rFonts w:ascii="Tinos" w:hAnsi="Tinos"/>
          <w:sz w:val="24"/>
          <w:szCs w:val="24"/>
        </w:rPr>
      </w:pPr>
      <w:r>
        <w:rPr>
          <w:rFonts w:ascii="Tinos" w:eastAsia="Times New Roman" w:hAnsi="Tinos" w:cs="Times New Roman"/>
          <w:color w:val="000000"/>
          <w:sz w:val="24"/>
          <w:szCs w:val="24"/>
        </w:rPr>
        <w:t>Безопасность операционных систем: учеб. по</w:t>
      </w:r>
      <w:r>
        <w:rPr>
          <w:rFonts w:ascii="Tinos" w:eastAsia="Times New Roman" w:hAnsi="Tinos" w:cs="Times New Roman"/>
          <w:color w:val="000000"/>
          <w:sz w:val="24"/>
          <w:szCs w:val="24"/>
        </w:rPr>
        <w:t>собие / Под ред. С. В. Скрыля. - М.: ИЦ «Академия», 2021. - 256 с.</w:t>
      </w:r>
    </w:p>
    <w:p w:rsidR="009D33F0" w:rsidRDefault="009568DF">
      <w:pPr>
        <w:pStyle w:val="1b"/>
        <w:spacing w:before="280" w:after="280"/>
        <w:rPr>
          <w:rFonts w:ascii="Tinos" w:hAnsi="Tinos"/>
        </w:rPr>
      </w:pPr>
      <w:r>
        <w:rPr>
          <w:rFonts w:ascii="Tinos" w:hAnsi="Tinos"/>
        </w:rPr>
        <w:t xml:space="preserve">4.Контроль и оценка результатов </w:t>
      </w:r>
      <w:r>
        <w:rPr>
          <w:rFonts w:ascii="Tinos" w:hAnsi="Tinos"/>
        </w:rPr>
        <w:br/>
        <w:t xml:space="preserve">освоения </w:t>
      </w:r>
      <w:r>
        <w:rPr>
          <w:rFonts w:ascii="Tinos" w:hAnsi="Tinos"/>
        </w:rPr>
        <w:t>ДИСЦИПЛИНЫ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948"/>
        <w:gridCol w:w="3526"/>
        <w:gridCol w:w="3380"/>
      </w:tblGrid>
      <w:tr w:rsidR="009D33F0">
        <w:trPr>
          <w:trHeight w:val="519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9D33F0">
        <w:trPr>
          <w:trHeight w:val="698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i/>
                <w:sz w:val="24"/>
                <w:szCs w:val="24"/>
              </w:rPr>
              <w:t>Знает: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>состав и принципы работы операционных систем и сред;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>понятие, основные функции, типы операционных систем;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>- машинно-зависимые свойства операционных систем: обработку прерываний, планирование процессов, обслуживание ввода-вывода, управление виртуальной памятью;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>- машинно-независимые свойства операционных сист</w:t>
            </w: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>ем: работу с файлами, планирование заданий, распределение ресурсов;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>- принципы построения операционных систем;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>- способы организации поддержки устройств, драйверы оборудования;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>- понятие, функции и способы использования программного интерфейса операционной</w:t>
            </w: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 xml:space="preserve"> системы, виды пользовательского интерфейса.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>«Хорошо» - теорет</w:t>
            </w: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>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>«Удовлетворительно» - теоретическое содержание курс</w:t>
            </w: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 xml:space="preserve">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</w:t>
            </w: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>ошибки.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 xml:space="preserve">«Неудовлетворительно» - теоретическое содержание курса не освоено, необходимые умения не сформированы, </w:t>
            </w: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lastRenderedPageBreak/>
              <w:t>выполненные учебные задания содержат грубые ошибки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lastRenderedPageBreak/>
              <w:t xml:space="preserve">Оценка в рамках текущего контроля результатов выполнения индивидуальных контрольных заданий, </w:t>
            </w: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>результатов выполнения практических работ, устный индивидуальный опрос.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>Письменный опрос в форме тестирования</w:t>
            </w:r>
          </w:p>
        </w:tc>
      </w:tr>
      <w:tr w:rsidR="009D33F0">
        <w:trPr>
          <w:trHeight w:val="698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i/>
                <w:sz w:val="24"/>
                <w:szCs w:val="24"/>
              </w:rPr>
              <w:t>Умеет: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>- использовать средства операционных систем и сред для обеспечения работы вычислительной техники;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>- работать в конкретной операционной сис</w:t>
            </w: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>теме;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>- работать со стандартными программами операционной системы;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>- устанавливать и сопровождать операционные системы;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>- поддерживать приложения различных операционных систем.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>Соответствие результатов выполнения и оформления практических заданий модельным</w:t>
            </w: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 xml:space="preserve"> результатам и/или примерам выполнения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>Экспертное наблюдение и оценивание выполнения практических работ.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Batang" w:hAnsi="Tinos" w:cs="Times New Roman"/>
                <w:bCs/>
                <w:sz w:val="24"/>
                <w:szCs w:val="24"/>
              </w:rPr>
              <w:t>Текущий контроль в форме защиты практических работ</w:t>
            </w:r>
          </w:p>
        </w:tc>
      </w:tr>
    </w:tbl>
    <w:p w:rsidR="009D33F0" w:rsidRDefault="009568DF">
      <w:pPr>
        <w:jc w:val="right"/>
        <w:rPr>
          <w:rFonts w:ascii="Tinos" w:hAnsi="Tinos"/>
          <w:sz w:val="24"/>
          <w:szCs w:val="24"/>
        </w:rPr>
      </w:pPr>
      <w:r>
        <w:br w:type="page"/>
      </w:r>
      <w:r>
        <w:rPr>
          <w:rFonts w:ascii="Tinos" w:hAnsi="Tinos" w:cs="Times New Roman"/>
          <w:b/>
          <w:bCs/>
          <w:sz w:val="24"/>
          <w:szCs w:val="24"/>
        </w:rPr>
        <w:lastRenderedPageBreak/>
        <w:t>Приложение 2.8</w:t>
      </w:r>
    </w:p>
    <w:p w:rsidR="009D33F0" w:rsidRDefault="009568DF">
      <w:pPr>
        <w:keepNext/>
        <w:jc w:val="right"/>
        <w:outlineLvl w:val="0"/>
        <w:rPr>
          <w:rFonts w:ascii="Tinos" w:hAnsi="Tinos"/>
          <w:sz w:val="24"/>
          <w:szCs w:val="24"/>
        </w:rPr>
      </w:pPr>
      <w:r>
        <w:rPr>
          <w:rFonts w:ascii="Tinos" w:hAnsi="Tinos" w:cs="Times New Roman"/>
          <w:b/>
          <w:bCs/>
          <w:sz w:val="24"/>
          <w:szCs w:val="24"/>
        </w:rPr>
        <w:t xml:space="preserve">к ОП </w:t>
      </w:r>
      <w:r>
        <w:rPr>
          <w:rFonts w:ascii="Tinos" w:eastAsia="Times New Roman" w:hAnsi="Tinos" w:cs="Times New Roman"/>
          <w:b/>
          <w:bCs/>
          <w:kern w:val="2"/>
          <w:sz w:val="24"/>
          <w:szCs w:val="24"/>
          <w:lang w:eastAsia="x-none"/>
        </w:rPr>
        <w:t xml:space="preserve">по специальности </w:t>
      </w:r>
      <w:r>
        <w:rPr>
          <w:rFonts w:ascii="Tinos" w:eastAsia="Times New Roman" w:hAnsi="Tinos" w:cs="Times New Roman"/>
          <w:b/>
          <w:bCs/>
          <w:color w:val="0070C0"/>
          <w:kern w:val="2"/>
          <w:sz w:val="24"/>
          <w:szCs w:val="24"/>
          <w:lang w:eastAsia="x-none"/>
        </w:rPr>
        <w:br/>
      </w:r>
      <w:r>
        <w:rPr>
          <w:rFonts w:ascii="Tinos" w:eastAsia="Times New Roman" w:hAnsi="Tinos" w:cs="Times New Roman"/>
          <w:b/>
          <w:color w:val="000000"/>
          <w:sz w:val="24"/>
          <w:szCs w:val="24"/>
          <w:lang w:eastAsia="ru-RU"/>
        </w:rPr>
        <w:t xml:space="preserve">09.02.06 </w:t>
      </w:r>
      <w:r>
        <w:rPr>
          <w:rFonts w:ascii="Tinos" w:eastAsia="Times New Roman" w:hAnsi="Tinos" w:cs="Times New Roman"/>
          <w:b/>
          <w:bCs/>
          <w:color w:val="000000"/>
          <w:sz w:val="24"/>
          <w:szCs w:val="24"/>
          <w:lang w:eastAsia="ru-RU"/>
        </w:rPr>
        <w:t>Сетевое</w:t>
      </w:r>
      <w:r>
        <w:rPr>
          <w:rFonts w:ascii="Tinos" w:eastAsia="Times New Roman" w:hAnsi="Tinos" w:cs="Times New Roman"/>
          <w:b/>
          <w:color w:val="000000"/>
          <w:sz w:val="24"/>
          <w:szCs w:val="24"/>
          <w:lang w:eastAsia="ru-RU"/>
        </w:rPr>
        <w:t xml:space="preserve"> и системное администрирование</w:t>
      </w:r>
    </w:p>
    <w:p w:rsidR="009D33F0" w:rsidRDefault="009D33F0">
      <w:pPr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</w:p>
    <w:p w:rsidR="009D33F0" w:rsidRDefault="009568DF">
      <w:pPr>
        <w:jc w:val="center"/>
        <w:rPr>
          <w:rFonts w:ascii="Tinos" w:hAnsi="Tinos"/>
          <w:sz w:val="24"/>
          <w:szCs w:val="24"/>
        </w:rPr>
      </w:pPr>
      <w:r>
        <w:rPr>
          <w:rFonts w:ascii="Tinos" w:hAnsi="Tinos" w:cs="Times New Roman"/>
          <w:b/>
          <w:bCs/>
          <w:sz w:val="24"/>
          <w:szCs w:val="24"/>
        </w:rPr>
        <w:t>Рабочая программа дисциплины</w:t>
      </w:r>
    </w:p>
    <w:p w:rsidR="009D33F0" w:rsidRDefault="009568DF">
      <w:pPr>
        <w:pStyle w:val="1"/>
        <w:spacing w:before="280" w:after="280"/>
        <w:rPr>
          <w:rFonts w:ascii="Tinos" w:hAnsi="Tinos"/>
        </w:rPr>
      </w:pPr>
      <w:bookmarkStart w:id="18" w:name="_Toc175670401"/>
      <w:r>
        <w:rPr>
          <w:rFonts w:ascii="Tinos" w:hAnsi="Tinos"/>
        </w:rPr>
        <w:t>«ОП. 08 ИНФОРМАЦИОННЫЕ ТЕХНОЛОГИИ»</w:t>
      </w:r>
      <w:bookmarkEnd w:id="18"/>
    </w:p>
    <w:p w:rsidR="009D33F0" w:rsidRDefault="009D33F0">
      <w:pPr>
        <w:pStyle w:val="1"/>
        <w:spacing w:before="280" w:after="280"/>
        <w:rPr>
          <w:rFonts w:ascii="Tinos" w:hAnsi="Tinos"/>
        </w:rPr>
      </w:pPr>
    </w:p>
    <w:p w:rsidR="009D33F0" w:rsidRDefault="009D33F0">
      <w:pPr>
        <w:pStyle w:val="1"/>
        <w:spacing w:before="280" w:after="280"/>
        <w:rPr>
          <w:rFonts w:ascii="Tinos" w:hAnsi="Tinos"/>
        </w:rPr>
      </w:pPr>
    </w:p>
    <w:p w:rsidR="009D33F0" w:rsidRDefault="009D33F0">
      <w:pPr>
        <w:pStyle w:val="1"/>
        <w:spacing w:before="280" w:after="280"/>
        <w:rPr>
          <w:rFonts w:ascii="Tinos" w:hAnsi="Tinos"/>
        </w:rPr>
      </w:pPr>
    </w:p>
    <w:p w:rsidR="009D33F0" w:rsidRDefault="009D33F0">
      <w:pPr>
        <w:pStyle w:val="1"/>
        <w:spacing w:before="280" w:after="280"/>
        <w:rPr>
          <w:rFonts w:ascii="Tinos" w:hAnsi="Tinos"/>
        </w:rPr>
      </w:pPr>
    </w:p>
    <w:p w:rsidR="009D33F0" w:rsidRDefault="009D33F0">
      <w:pPr>
        <w:pStyle w:val="1"/>
        <w:spacing w:before="280" w:after="280"/>
        <w:rPr>
          <w:rFonts w:ascii="Tinos" w:hAnsi="Tinos"/>
        </w:rPr>
      </w:pPr>
    </w:p>
    <w:p w:rsidR="009D33F0" w:rsidRDefault="009D33F0">
      <w:pPr>
        <w:pStyle w:val="1"/>
        <w:spacing w:before="280" w:after="280"/>
        <w:rPr>
          <w:rFonts w:ascii="Tinos" w:hAnsi="Tinos"/>
        </w:rPr>
      </w:pPr>
    </w:p>
    <w:p w:rsidR="009D33F0" w:rsidRDefault="009D33F0">
      <w:pPr>
        <w:pStyle w:val="1"/>
        <w:spacing w:before="280" w:after="280"/>
        <w:rPr>
          <w:rFonts w:ascii="Tinos" w:hAnsi="Tinos"/>
        </w:rPr>
      </w:pPr>
    </w:p>
    <w:p w:rsidR="009D33F0" w:rsidRDefault="009D33F0">
      <w:pPr>
        <w:pStyle w:val="1"/>
        <w:spacing w:before="280" w:after="280"/>
        <w:rPr>
          <w:rFonts w:ascii="Tinos" w:hAnsi="Tinos"/>
        </w:rPr>
      </w:pPr>
    </w:p>
    <w:p w:rsidR="009D33F0" w:rsidRDefault="009D33F0">
      <w:pPr>
        <w:pStyle w:val="1"/>
        <w:spacing w:before="280" w:after="280"/>
        <w:rPr>
          <w:rFonts w:ascii="Tinos" w:hAnsi="Tinos"/>
        </w:rPr>
      </w:pPr>
    </w:p>
    <w:p w:rsidR="009D33F0" w:rsidRDefault="009D33F0">
      <w:pPr>
        <w:pStyle w:val="1"/>
        <w:spacing w:before="280" w:after="280"/>
        <w:rPr>
          <w:rFonts w:ascii="Tinos" w:hAnsi="Tinos"/>
        </w:rPr>
      </w:pPr>
    </w:p>
    <w:p w:rsidR="009D33F0" w:rsidRDefault="009D33F0">
      <w:pPr>
        <w:pStyle w:val="1"/>
        <w:spacing w:before="280" w:after="280"/>
        <w:rPr>
          <w:rFonts w:ascii="Tinos" w:hAnsi="Tinos"/>
        </w:rPr>
      </w:pPr>
    </w:p>
    <w:p w:rsidR="009D33F0" w:rsidRDefault="009D33F0">
      <w:pPr>
        <w:pStyle w:val="1"/>
        <w:spacing w:before="280" w:after="280"/>
        <w:rPr>
          <w:rFonts w:ascii="Tinos" w:hAnsi="Tinos"/>
        </w:rPr>
      </w:pPr>
    </w:p>
    <w:p w:rsidR="009D33F0" w:rsidRDefault="009D33F0">
      <w:pPr>
        <w:pStyle w:val="1"/>
        <w:spacing w:before="280" w:after="280"/>
        <w:rPr>
          <w:rFonts w:ascii="Tinos" w:hAnsi="Tinos"/>
        </w:rPr>
      </w:pPr>
    </w:p>
    <w:p w:rsidR="009D33F0" w:rsidRDefault="009D33F0">
      <w:pPr>
        <w:pStyle w:val="1"/>
        <w:spacing w:before="280" w:after="280"/>
        <w:rPr>
          <w:rFonts w:ascii="Tinos" w:hAnsi="Tinos"/>
        </w:rPr>
      </w:pPr>
    </w:p>
    <w:p w:rsidR="009D33F0" w:rsidRDefault="009D33F0">
      <w:pPr>
        <w:pStyle w:val="1e"/>
        <w:jc w:val="center"/>
        <w:rPr>
          <w:rFonts w:ascii="Tinos" w:hAnsi="Tinos"/>
          <w:b/>
          <w:bCs/>
          <w:lang w:val="ru-RU"/>
        </w:rPr>
      </w:pPr>
    </w:p>
    <w:p w:rsidR="009D33F0" w:rsidRDefault="009568DF">
      <w:pPr>
        <w:rPr>
          <w:rFonts w:ascii="Tinos" w:eastAsia="Segoe UI" w:hAnsi="Tinos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9D33F0" w:rsidRDefault="009568DF">
      <w:pPr>
        <w:pStyle w:val="1b"/>
        <w:spacing w:before="280" w:after="280"/>
        <w:rPr>
          <w:rFonts w:ascii="Tinos" w:hAnsi="Tinos"/>
        </w:rPr>
      </w:pPr>
      <w:r>
        <w:rPr>
          <w:rFonts w:ascii="Tinos" w:hAnsi="Tinos"/>
        </w:rPr>
        <w:lastRenderedPageBreak/>
        <w:t>СОДЕРЖАНИЕ ПРОГРАММЫ</w:t>
      </w:r>
    </w:p>
    <w:p w:rsidR="009D33F0" w:rsidRDefault="009D33F0">
      <w:pPr>
        <w:pStyle w:val="1c"/>
        <w:rPr>
          <w:rFonts w:eastAsiaTheme="minorEastAsia" w:cstheme="minorBidi"/>
          <w:lang w:eastAsia="ru-RU"/>
        </w:rPr>
      </w:pPr>
    </w:p>
    <w:p w:rsidR="009D33F0" w:rsidRDefault="009568DF">
      <w:pPr>
        <w:pStyle w:val="1c"/>
      </w:pPr>
      <w:hyperlink r:id="rId98" w:anchor="_Toc156294876" w:history="1">
        <w:r>
          <w:rPr>
            <w:rStyle w:val="afff7"/>
          </w:rPr>
          <w:t>1. ОБЩАЯ ХАРАКТЕРИСТИКА</w:t>
        </w:r>
      </w:hyperlink>
      <w:r>
        <w:rPr>
          <w:rStyle w:val="afff7"/>
        </w:rPr>
        <w:tab/>
      </w:r>
    </w:p>
    <w:p w:rsidR="009D33F0" w:rsidRDefault="009568DF">
      <w:pPr>
        <w:pStyle w:val="2a"/>
      </w:pPr>
      <w:hyperlink r:id="rId99" w:anchor="_Toc156294877" w:history="1">
        <w:r>
          <w:rPr>
            <w:rStyle w:val="afff7"/>
            <w:rFonts w:ascii="Tinos" w:hAnsi="Tinos"/>
            <w:i w:val="0"/>
            <w:iCs w:val="0"/>
          </w:rPr>
          <w:t>1.1. Цель и место дисциплины в структуре образовательной программы</w:t>
        </w:r>
      </w:hyperlink>
      <w:r>
        <w:rPr>
          <w:rStyle w:val="afff7"/>
          <w:rFonts w:ascii="Tinos" w:hAnsi="Tinos"/>
          <w:i w:val="0"/>
          <w:iCs w:val="0"/>
        </w:rPr>
        <w:tab/>
      </w:r>
    </w:p>
    <w:p w:rsidR="009D33F0" w:rsidRDefault="009568DF">
      <w:pPr>
        <w:pStyle w:val="2a"/>
      </w:pPr>
      <w:hyperlink r:id="rId100" w:anchor="_Toc156294878" w:history="1">
        <w:r>
          <w:rPr>
            <w:rStyle w:val="afff7"/>
            <w:rFonts w:ascii="Tinos" w:hAnsi="Tinos"/>
            <w:i w:val="0"/>
            <w:iCs w:val="0"/>
          </w:rPr>
          <w:t>1.2. Планируемые результаты освоения дисциплины</w:t>
        </w:r>
      </w:hyperlink>
      <w:r>
        <w:rPr>
          <w:rStyle w:val="afff7"/>
          <w:rFonts w:ascii="Tinos" w:hAnsi="Tinos"/>
          <w:i w:val="0"/>
          <w:iCs w:val="0"/>
        </w:rPr>
        <w:tab/>
      </w:r>
    </w:p>
    <w:p w:rsidR="009D33F0" w:rsidRDefault="009568DF">
      <w:pPr>
        <w:pStyle w:val="1c"/>
      </w:pPr>
      <w:hyperlink r:id="rId101" w:anchor="_Toc156294879" w:history="1">
        <w:r>
          <w:rPr>
            <w:rStyle w:val="afff7"/>
          </w:rPr>
          <w:t>2. СТРУКТУРА И СОДЕРЖАНИЕ ДИСЦИПЛИНЫ</w:t>
        </w:r>
      </w:hyperlink>
      <w:r>
        <w:rPr>
          <w:rStyle w:val="afff7"/>
        </w:rPr>
        <w:tab/>
      </w:r>
    </w:p>
    <w:p w:rsidR="009D33F0" w:rsidRDefault="009568DF">
      <w:pPr>
        <w:pStyle w:val="2a"/>
      </w:pPr>
      <w:hyperlink r:id="rId102" w:anchor="_Toc156294880" w:history="1">
        <w:r>
          <w:rPr>
            <w:rStyle w:val="afff7"/>
            <w:rFonts w:ascii="Tinos" w:hAnsi="Tinos"/>
            <w:i w:val="0"/>
            <w:iCs w:val="0"/>
          </w:rPr>
          <w:t>2.1. Трудоемкость освоения дисциплины</w:t>
        </w:r>
      </w:hyperlink>
      <w:r>
        <w:rPr>
          <w:rStyle w:val="afff7"/>
          <w:rFonts w:ascii="Tinos" w:hAnsi="Tinos"/>
          <w:i w:val="0"/>
          <w:iCs w:val="0"/>
        </w:rPr>
        <w:tab/>
      </w:r>
    </w:p>
    <w:p w:rsidR="009D33F0" w:rsidRDefault="009568DF">
      <w:pPr>
        <w:pStyle w:val="2a"/>
      </w:pPr>
      <w:hyperlink r:id="rId103" w:anchor="_Toc156294881" w:history="1">
        <w:r>
          <w:rPr>
            <w:rStyle w:val="afff7"/>
            <w:rFonts w:ascii="Tinos" w:hAnsi="Tinos"/>
            <w:i w:val="0"/>
            <w:iCs w:val="0"/>
          </w:rPr>
          <w:t xml:space="preserve">2.2. </w:t>
        </w:r>
      </w:hyperlink>
      <w:r>
        <w:rPr>
          <w:rStyle w:val="afff7"/>
          <w:rFonts w:ascii="Tinos" w:hAnsi="Tinos"/>
          <w:i w:val="0"/>
          <w:iCs w:val="0"/>
        </w:rPr>
        <w:t>Содержание дисциплины</w:t>
      </w:r>
      <w:r>
        <w:rPr>
          <w:rStyle w:val="afff7"/>
          <w:rFonts w:ascii="Tinos" w:hAnsi="Tinos"/>
          <w:i w:val="0"/>
          <w:iCs w:val="0"/>
        </w:rPr>
        <w:tab/>
      </w:r>
    </w:p>
    <w:p w:rsidR="009D33F0" w:rsidRDefault="009568DF">
      <w:pPr>
        <w:pStyle w:val="1c"/>
      </w:pPr>
      <w:hyperlink r:id="rId104" w:anchor="_Toc156294884" w:history="1">
        <w:r>
          <w:rPr>
            <w:rStyle w:val="afff7"/>
          </w:rPr>
          <w:t>3. УСЛОВИЯ РЕАЛИЗАЦИИ ДИСЦИПЛИНЫ</w:t>
        </w:r>
      </w:hyperlink>
      <w:r>
        <w:rPr>
          <w:rStyle w:val="afff7"/>
        </w:rPr>
        <w:tab/>
      </w:r>
    </w:p>
    <w:p w:rsidR="009D33F0" w:rsidRDefault="009568DF">
      <w:pPr>
        <w:pStyle w:val="2a"/>
      </w:pPr>
      <w:hyperlink r:id="rId105" w:anchor="_Toc156294885" w:history="1">
        <w:r>
          <w:rPr>
            <w:rStyle w:val="afff7"/>
            <w:rFonts w:ascii="Tinos" w:hAnsi="Tinos"/>
            <w:i w:val="0"/>
            <w:iCs w:val="0"/>
          </w:rPr>
          <w:t>3.1. Материально-техническое обеспече</w:t>
        </w:r>
        <w:r>
          <w:rPr>
            <w:rStyle w:val="afff7"/>
            <w:rFonts w:ascii="Tinos" w:hAnsi="Tinos"/>
            <w:i w:val="0"/>
            <w:iCs w:val="0"/>
          </w:rPr>
          <w:t>ние</w:t>
        </w:r>
      </w:hyperlink>
      <w:r>
        <w:rPr>
          <w:rStyle w:val="afff7"/>
          <w:rFonts w:ascii="Tinos" w:hAnsi="Tinos"/>
          <w:i w:val="0"/>
          <w:iCs w:val="0"/>
        </w:rPr>
        <w:tab/>
      </w:r>
    </w:p>
    <w:p w:rsidR="009D33F0" w:rsidRDefault="009568DF">
      <w:pPr>
        <w:pStyle w:val="2a"/>
      </w:pPr>
      <w:hyperlink r:id="rId106" w:anchor="_Toc156294886" w:history="1">
        <w:r>
          <w:rPr>
            <w:rStyle w:val="afff7"/>
            <w:rFonts w:ascii="Tinos" w:hAnsi="Tinos"/>
            <w:i w:val="0"/>
            <w:iCs w:val="0"/>
          </w:rPr>
          <w:t>3.2. Учебно-методическое обеспечение</w:t>
        </w:r>
      </w:hyperlink>
      <w:r>
        <w:rPr>
          <w:rStyle w:val="afff7"/>
          <w:rFonts w:ascii="Tinos" w:hAnsi="Tinos"/>
          <w:i w:val="0"/>
          <w:iCs w:val="0"/>
        </w:rPr>
        <w:tab/>
      </w:r>
    </w:p>
    <w:p w:rsidR="009D33F0" w:rsidRDefault="009568DF">
      <w:pPr>
        <w:pStyle w:val="1c"/>
        <w:sectPr w:rsidR="009D33F0">
          <w:headerReference w:type="even" r:id="rId107"/>
          <w:headerReference w:type="default" r:id="rId108"/>
          <w:headerReference w:type="first" r:id="rId109"/>
          <w:pgSz w:w="11906" w:h="16838"/>
          <w:pgMar w:top="1134" w:right="567" w:bottom="1134" w:left="1701" w:header="709" w:footer="0" w:gutter="0"/>
          <w:cols w:space="720"/>
          <w:formProt w:val="0"/>
          <w:docGrid w:linePitch="360" w:charSpace="4096"/>
        </w:sectPr>
      </w:pPr>
      <w:hyperlink r:id="rId110" w:anchor="_Toc156294887" w:history="1">
        <w:r>
          <w:rPr>
            <w:rStyle w:val="afff7"/>
          </w:rPr>
          <w:t>4.КОНТРОЛЬ И ОЦЕНКА РЕЗУЛЬТАТОВ ОСВОЕНИЯ ДИСЦИПЛИНЫ</w:t>
        </w:r>
        <w:r>
          <w:rPr>
            <w:rStyle w:val="afff7"/>
          </w:rPr>
          <w:tab/>
        </w:r>
      </w:hyperlink>
    </w:p>
    <w:p w:rsidR="009D33F0" w:rsidRDefault="009568DF">
      <w:pPr>
        <w:pStyle w:val="1b"/>
        <w:numPr>
          <w:ilvl w:val="0"/>
          <w:numId w:val="20"/>
        </w:numPr>
        <w:spacing w:before="280" w:after="280"/>
        <w:rPr>
          <w:rFonts w:ascii="Tinos" w:hAnsi="Tinos"/>
        </w:rPr>
      </w:pPr>
      <w:r>
        <w:rPr>
          <w:rFonts w:ascii="Tinos" w:hAnsi="Tinos"/>
        </w:rPr>
        <w:lastRenderedPageBreak/>
        <w:t>Общая характеристика</w:t>
      </w:r>
      <w:r>
        <w:rPr>
          <w:rFonts w:ascii="Tinos" w:hAnsi="Tinos"/>
        </w:rPr>
        <w:t xml:space="preserve"> </w:t>
      </w:r>
      <w:r>
        <w:rPr>
          <w:rFonts w:ascii="Tinos" w:hAnsi="Tinos"/>
        </w:rPr>
        <w:t>РАБОЧЕЙ ПРОГРАММЫ УЧЕБНОЙ ДИСЦИПЛИНЫ</w:t>
      </w:r>
    </w:p>
    <w:p w:rsidR="009D33F0" w:rsidRPr="00E93BB6" w:rsidRDefault="009568DF">
      <w:pPr>
        <w:pStyle w:val="1e"/>
        <w:jc w:val="center"/>
        <w:rPr>
          <w:rFonts w:ascii="Tinos" w:hAnsi="Tinos"/>
          <w:lang w:val="ru-RU"/>
        </w:rPr>
      </w:pPr>
      <w:r>
        <w:rPr>
          <w:rFonts w:ascii="Tinos" w:eastAsia="Segoe UI" w:hAnsi="Tinos"/>
          <w:b/>
          <w:u w:val="single"/>
          <w:lang w:val="ru-RU"/>
        </w:rPr>
        <w:t>«</w:t>
      </w:r>
      <w:r>
        <w:rPr>
          <w:rFonts w:ascii="Tinos" w:hAnsi="Tinos"/>
          <w:b/>
          <w:u w:val="single"/>
          <w:lang w:val="ru-RU"/>
        </w:rPr>
        <w:t>ОП. 08 ИНФОРМАЦИОННЫЕ ТЕХНОЛОГИИ</w:t>
      </w:r>
      <w:r>
        <w:rPr>
          <w:rFonts w:ascii="Tinos" w:eastAsia="Segoe UI" w:hAnsi="Tinos"/>
          <w:b/>
          <w:u w:val="single"/>
          <w:lang w:val="ru-RU"/>
        </w:rPr>
        <w:t>»</w:t>
      </w:r>
    </w:p>
    <w:p w:rsidR="009D33F0" w:rsidRPr="00E93BB6" w:rsidRDefault="009568DF">
      <w:pPr>
        <w:pStyle w:val="1e"/>
        <w:jc w:val="center"/>
        <w:rPr>
          <w:rFonts w:ascii="Tinos" w:hAnsi="Tinos"/>
          <w:lang w:val="ru-RU"/>
        </w:rPr>
      </w:pPr>
      <w:r>
        <w:rPr>
          <w:rFonts w:ascii="Tinos" w:eastAsia="Segoe UI" w:hAnsi="Tinos"/>
          <w:vertAlign w:val="superscript"/>
          <w:lang w:val="ru-RU"/>
        </w:rPr>
        <w:t>(наименование дисциплины)</w:t>
      </w:r>
    </w:p>
    <w:p w:rsidR="009D33F0" w:rsidRDefault="009D33F0">
      <w:pPr>
        <w:pStyle w:val="1e"/>
        <w:rPr>
          <w:rFonts w:ascii="Tinos" w:hAnsi="Tinos"/>
          <w:lang w:val="ru-RU"/>
        </w:rPr>
      </w:pPr>
    </w:p>
    <w:p w:rsidR="009D33F0" w:rsidRDefault="009568DF">
      <w:pPr>
        <w:pStyle w:val="113"/>
        <w:rPr>
          <w:rFonts w:ascii="Tinos" w:hAnsi="Tinos"/>
        </w:rPr>
      </w:pPr>
      <w:r>
        <w:rPr>
          <w:rFonts w:ascii="Tinos" w:hAnsi="Tinos"/>
        </w:rPr>
        <w:t>1.1. Цель и место дисциплины в структуре образовательной программы</w:t>
      </w:r>
    </w:p>
    <w:p w:rsidR="009D33F0" w:rsidRDefault="009568DF">
      <w:pPr>
        <w:shd w:val="clear" w:color="auto" w:fill="FFFFFF"/>
        <w:ind w:firstLine="708"/>
        <w:jc w:val="both"/>
        <w:rPr>
          <w:rFonts w:ascii="Tinos" w:hAnsi="Tinos"/>
          <w:sz w:val="24"/>
          <w:szCs w:val="24"/>
        </w:rPr>
      </w:pPr>
      <w:r>
        <w:rPr>
          <w:rFonts w:ascii="Tinos" w:eastAsia="Times New Roman" w:hAnsi="Tinos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nos" w:hAnsi="Tinos" w:cs="Times New Roman"/>
          <w:sz w:val="24"/>
          <w:szCs w:val="24"/>
        </w:rPr>
        <w:t>«Информационные технологии»</w:t>
      </w:r>
      <w:r>
        <w:rPr>
          <w:rFonts w:ascii="Tinos" w:eastAsia="Times New Roman" w:hAnsi="Tinos" w:cs="Times New Roman"/>
          <w:sz w:val="24"/>
          <w:szCs w:val="24"/>
          <w:lang w:eastAsia="ru-RU"/>
        </w:rPr>
        <w:t xml:space="preserve">: </w:t>
      </w:r>
      <w:r>
        <w:rPr>
          <w:rFonts w:ascii="Tinos" w:eastAsia="Times New Roman" w:hAnsi="Tinos" w:cs="Times New Roman"/>
          <w:color w:val="1A1A1A"/>
          <w:sz w:val="24"/>
          <w:szCs w:val="24"/>
          <w:lang w:eastAsia="ru-RU"/>
        </w:rPr>
        <w:t xml:space="preserve">дать современное </w:t>
      </w:r>
      <w:r>
        <w:rPr>
          <w:rFonts w:ascii="Tinos" w:eastAsia="Times New Roman" w:hAnsi="Tinos" w:cs="Times New Roman"/>
          <w:color w:val="1A1A1A"/>
          <w:sz w:val="24"/>
          <w:szCs w:val="24"/>
          <w:lang w:eastAsia="ru-RU"/>
        </w:rPr>
        <w:t>представление о процессах преобразования информации в информационном обществе и профессиональной деятельности.</w:t>
      </w:r>
    </w:p>
    <w:p w:rsidR="009D33F0" w:rsidRDefault="009568DF">
      <w:pPr>
        <w:spacing w:line="276" w:lineRule="auto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ascii="Tinos" w:hAnsi="Tinos" w:cs="Times New Roman"/>
          <w:sz w:val="24"/>
          <w:szCs w:val="24"/>
        </w:rPr>
        <w:t xml:space="preserve"> Дисциплина «Информационные технологии» включена в обязательную часть общепрофессионального цикла образовательной программы.</w:t>
      </w:r>
    </w:p>
    <w:p w:rsidR="009D33F0" w:rsidRDefault="009D33F0">
      <w:pPr>
        <w:spacing w:line="276" w:lineRule="auto"/>
        <w:ind w:firstLine="709"/>
        <w:jc w:val="both"/>
        <w:rPr>
          <w:rFonts w:ascii="Tinos" w:hAnsi="Tinos" w:cs="Times New Roman"/>
          <w:sz w:val="24"/>
          <w:szCs w:val="24"/>
        </w:rPr>
      </w:pPr>
    </w:p>
    <w:p w:rsidR="009D33F0" w:rsidRDefault="009568DF">
      <w:pPr>
        <w:pStyle w:val="113"/>
        <w:rPr>
          <w:rFonts w:ascii="Tinos" w:hAnsi="Tinos"/>
        </w:rPr>
      </w:pPr>
      <w:r>
        <w:rPr>
          <w:rFonts w:ascii="Tinos" w:hAnsi="Tinos"/>
        </w:rPr>
        <w:t>1.2. Планируемые ре</w:t>
      </w:r>
      <w:r>
        <w:rPr>
          <w:rFonts w:ascii="Tinos" w:hAnsi="Tinos"/>
        </w:rPr>
        <w:t>зультаты освоения дисциплины</w:t>
      </w:r>
    </w:p>
    <w:p w:rsidR="009D33F0" w:rsidRDefault="009568DF">
      <w:pPr>
        <w:ind w:firstLine="709"/>
        <w:jc w:val="both"/>
        <w:rPr>
          <w:rFonts w:ascii="Tinos" w:hAnsi="Tinos"/>
          <w:sz w:val="24"/>
          <w:szCs w:val="24"/>
        </w:rPr>
      </w:pPr>
      <w:r>
        <w:rPr>
          <w:rFonts w:ascii="Tinos" w:eastAsia="Times New Roman" w:hAnsi="Tinos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:rsidR="009D33F0" w:rsidRDefault="009568DF">
      <w:pPr>
        <w:spacing w:after="120"/>
        <w:ind w:firstLine="709"/>
        <w:rPr>
          <w:rFonts w:ascii="Tinos" w:hAnsi="Tinos"/>
          <w:sz w:val="24"/>
          <w:szCs w:val="24"/>
        </w:rPr>
      </w:pPr>
      <w:r>
        <w:rPr>
          <w:rFonts w:ascii="Tinos" w:hAnsi="Tinos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9744" w:type="dxa"/>
        <w:tblLayout w:type="fixed"/>
        <w:tblLook w:val="04A0" w:firstRow="1" w:lastRow="0" w:firstColumn="1" w:lastColumn="0" w:noHBand="0" w:noVBand="1"/>
      </w:tblPr>
      <w:tblGrid>
        <w:gridCol w:w="1246"/>
        <w:gridCol w:w="2832"/>
        <w:gridCol w:w="2834"/>
        <w:gridCol w:w="2832"/>
      </w:tblGrid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</w:pPr>
            <w:r>
              <w:rPr>
                <w:rStyle w:val="afa"/>
                <w:rFonts w:ascii="Tinos" w:hAnsi="Tinos"/>
                <w:b/>
                <w:i w:val="0"/>
                <w:sz w:val="24"/>
                <w:szCs w:val="24"/>
              </w:rPr>
              <w:t>Ко</w:t>
            </w:r>
            <w:r>
              <w:rPr>
                <w:rStyle w:val="afa"/>
                <w:rFonts w:ascii="Tinos" w:hAnsi="Tinos"/>
                <w:b/>
                <w:i w:val="0"/>
                <w:sz w:val="24"/>
                <w:szCs w:val="24"/>
              </w:rPr>
              <w:t xml:space="preserve">д </w:t>
            </w:r>
            <w:r>
              <w:rPr>
                <w:rStyle w:val="afa"/>
                <w:rFonts w:ascii="Tinos" w:hAnsi="Tinos"/>
                <w:b/>
                <w:sz w:val="24"/>
                <w:szCs w:val="24"/>
              </w:rPr>
              <w:t>ОК,</w:t>
            </w:r>
          </w:p>
          <w:p w:rsidR="009D33F0" w:rsidRDefault="009568DF">
            <w:pPr>
              <w:widowControl w:val="0"/>
            </w:pPr>
            <w:r>
              <w:rPr>
                <w:rStyle w:val="afa"/>
                <w:rFonts w:ascii="Tinos" w:hAnsi="Tinos"/>
                <w:b/>
                <w:i w:val="0"/>
                <w:sz w:val="24"/>
                <w:szCs w:val="24"/>
              </w:rPr>
              <w:t>ПК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sz w:val="24"/>
                <w:szCs w:val="24"/>
              </w:rPr>
              <w:t>Владеть навыками</w:t>
            </w: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ОК.01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определять этапы решения задачи, составлять план действия, реализовывать </w:t>
            </w:r>
            <w:r>
              <w:rPr>
                <w:rFonts w:ascii="Tinos" w:hAnsi="Tinos"/>
                <w:sz w:val="24"/>
                <w:szCs w:val="24"/>
              </w:rPr>
              <w:t>составленный план, определять необходимые ресурсы;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владеть актуальными методами работы в профессиональной и смежных сферах;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оценивать результат и последствия своих дейс</w:t>
            </w:r>
            <w:r>
              <w:rPr>
                <w:rFonts w:ascii="Tinos" w:hAnsi="Tinos"/>
                <w:sz w:val="24"/>
                <w:szCs w:val="24"/>
              </w:rPr>
              <w:t xml:space="preserve">твий (самостоятельно или с </w:t>
            </w:r>
            <w:r>
              <w:rPr>
                <w:rFonts w:ascii="Tinos" w:hAnsi="Tinos"/>
                <w:sz w:val="24"/>
                <w:szCs w:val="24"/>
              </w:rPr>
              <w:lastRenderedPageBreak/>
              <w:t>помощью наставника);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lastRenderedPageBreak/>
              <w:t>актуальный профессиональный и социальный контекст, в котором приходится работать и жить;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основные источники</w:t>
            </w:r>
            <w:r>
              <w:rPr>
                <w:rFonts w:ascii="Tinos" w:hAnsi="Tinos" w:cs="Times New Roman"/>
                <w:bCs/>
                <w:sz w:val="24"/>
                <w:szCs w:val="24"/>
              </w:rPr>
              <w:t xml:space="preserve"> информации и ресурсы для решения задач и/или проблем в профессиональном и/или социальном контексте;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методы работы в профессиональной и смежных сферах;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jc w:val="center"/>
              <w:rPr>
                <w:rFonts w:ascii="Tinos" w:hAnsi="Tinos" w:cs="Times New Roman"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определять задачи для по</w:t>
            </w:r>
            <w:r>
              <w:rPr>
                <w:rFonts w:ascii="Tinos" w:hAnsi="Tinos" w:cs="Times New Roman"/>
                <w:bCs/>
                <w:sz w:val="24"/>
                <w:szCs w:val="24"/>
              </w:rPr>
              <w:t>иска информации, планировать процесс поиска, выбирать необходимые источники информации;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 xml:space="preserve">оценивать практическую значимость результатов </w:t>
            </w:r>
            <w:r>
              <w:rPr>
                <w:rFonts w:ascii="Tinos" w:hAnsi="Tinos" w:cs="Times New Roman"/>
                <w:bCs/>
                <w:sz w:val="24"/>
                <w:szCs w:val="24"/>
              </w:rPr>
              <w:t>поиска;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применять средства информационных технологий для решения профессиональных задач;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использовать современное программное обеспечение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использовать различные цифровые средства для решения профессиональных задач;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номенкла</w:t>
            </w:r>
            <w:r>
              <w:rPr>
                <w:rFonts w:ascii="Tinos" w:hAnsi="Tinos" w:cs="Times New Roman"/>
                <w:bCs/>
                <w:sz w:val="24"/>
                <w:szCs w:val="24"/>
              </w:rPr>
              <w:t>тура информационных источников, применяемых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приемы структурирования информации;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формат оформления результатов поиска информации;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современные средства и устройства информатизации, порядок их применения и программное обеспече</w:t>
            </w:r>
            <w:r>
              <w:rPr>
                <w:rFonts w:ascii="Tinos" w:hAnsi="Tinos" w:cs="Times New Roman"/>
                <w:bCs/>
                <w:sz w:val="24"/>
                <w:szCs w:val="24"/>
              </w:rPr>
              <w:t>ние в профессиональной деятельности, в том числе цифровые средства;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jc w:val="center"/>
              <w:rPr>
                <w:rFonts w:ascii="Tinos" w:hAnsi="Tinos" w:cs="Times New Roman"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ОК.04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организовывать работу коллектива и команды;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 xml:space="preserve">психологические основы деятельности </w:t>
            </w:r>
            <w:r>
              <w:rPr>
                <w:rFonts w:ascii="Tinos" w:hAnsi="Tinos" w:cs="Times New Roman"/>
                <w:bCs/>
                <w:sz w:val="24"/>
                <w:szCs w:val="24"/>
              </w:rPr>
              <w:t>коллектива;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психологические особенности личности;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jc w:val="center"/>
              <w:rPr>
                <w:rFonts w:ascii="Tinos" w:hAnsi="Tinos" w:cs="Times New Roman"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ПК 2.3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использовать процедуры восстановления данных;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определять точки </w:t>
            </w:r>
            <w:r>
              <w:rPr>
                <w:rFonts w:ascii="Tinos" w:hAnsi="Tinos"/>
                <w:sz w:val="24"/>
                <w:szCs w:val="24"/>
              </w:rPr>
              <w:lastRenderedPageBreak/>
              <w:t>восстановления данных;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работать с серверами архивирования и средствами управления операционных систем;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пользоваться </w:t>
            </w:r>
            <w:r>
              <w:rPr>
                <w:rFonts w:ascii="Tinos" w:hAnsi="Tinos"/>
                <w:sz w:val="24"/>
                <w:szCs w:val="24"/>
              </w:rPr>
              <w:t>нормативно-технической документацией в области инфокоммуникационных технологий;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выполнять плановое архивирование программного обеспечения пользовательских устройств согласно графику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lastRenderedPageBreak/>
              <w:t>общих принципов функционирования аппаратных, программных и программно-</w:t>
            </w:r>
            <w:r>
              <w:rPr>
                <w:rFonts w:ascii="Tinos" w:hAnsi="Tinos"/>
                <w:sz w:val="24"/>
                <w:szCs w:val="24"/>
              </w:rPr>
              <w:lastRenderedPageBreak/>
              <w:t>аппа</w:t>
            </w:r>
            <w:r>
              <w:rPr>
                <w:rFonts w:ascii="Tinos" w:hAnsi="Tinos"/>
                <w:sz w:val="24"/>
                <w:szCs w:val="24"/>
              </w:rPr>
              <w:t>ратных средств администрируемой информационно-коммуникационной системы;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международных стандартов локальных вычислительных сетей;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регламентов проведения профилактических работ на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администрируемой информационно-коммуникационной системе;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требований охраны тру</w:t>
            </w:r>
            <w:r>
              <w:rPr>
                <w:rFonts w:ascii="Tinos" w:hAnsi="Tinos"/>
                <w:sz w:val="24"/>
                <w:szCs w:val="24"/>
              </w:rPr>
              <w:t>да при работе с сетевой аппаратурой администрируемой информационно-коммуникационной системе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ind w:hanging="2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lastRenderedPageBreak/>
              <w:t>восстановления параметров по умолчанию согласно документации операционных систем;</w:t>
            </w:r>
          </w:p>
          <w:p w:rsidR="009D33F0" w:rsidRDefault="009568DF">
            <w:pPr>
              <w:widowControl w:val="0"/>
              <w:spacing w:after="280"/>
              <w:ind w:hanging="2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lastRenderedPageBreak/>
              <w:t>восстановления параметров при помощи серверов архивирования и средств управления с</w:t>
            </w:r>
            <w:r>
              <w:rPr>
                <w:rFonts w:ascii="Tinos" w:hAnsi="Tinos"/>
                <w:sz w:val="24"/>
                <w:szCs w:val="24"/>
              </w:rPr>
              <w:t>пециализированных операционных систем сетевого оборудования;</w:t>
            </w:r>
          </w:p>
          <w:p w:rsidR="009D33F0" w:rsidRDefault="009568DF">
            <w:pPr>
              <w:widowControl w:val="0"/>
              <w:spacing w:after="280"/>
              <w:ind w:hanging="2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мониторинга проведенного планового архивирования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пользовательских устройств</w:t>
            </w:r>
          </w:p>
        </w:tc>
      </w:tr>
      <w:tr w:rsidR="009D33F0">
        <w:trPr>
          <w:trHeight w:val="327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lastRenderedPageBreak/>
              <w:t>ПК 2.4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соблюдать процедуру установки прикладного программного обеспечения в соответствии с требованиями организации- </w:t>
            </w:r>
            <w:r>
              <w:rPr>
                <w:rFonts w:ascii="Tinos" w:hAnsi="Tinos"/>
                <w:sz w:val="24"/>
                <w:szCs w:val="24"/>
              </w:rPr>
              <w:t>производителя;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идентифицировать инциденты, возникающие при установке программного обеспечения, и принимать решение по изменению процедуры установки;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пользоваться нормативно-технической документацией в области инфокоммуникационных технологий;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использовать р</w:t>
            </w:r>
            <w:r>
              <w:rPr>
                <w:rFonts w:ascii="Tinos" w:hAnsi="Tinos"/>
                <w:sz w:val="24"/>
                <w:szCs w:val="24"/>
              </w:rPr>
              <w:t xml:space="preserve">азличные средства и режимы установки и обновления </w:t>
            </w:r>
            <w:r>
              <w:rPr>
                <w:rFonts w:ascii="Tinos" w:hAnsi="Tinos"/>
                <w:sz w:val="24"/>
                <w:szCs w:val="24"/>
              </w:rPr>
              <w:lastRenderedPageBreak/>
              <w:t>программного обеспечения информационно-коммуникационной системы, в том числе автоматические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lastRenderedPageBreak/>
              <w:t>лицензионных требования по настройке устанавливаемого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программного обеспечения;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типовых причин инцидентов, возника</w:t>
            </w:r>
            <w:r>
              <w:rPr>
                <w:rFonts w:ascii="Tinos" w:hAnsi="Tinos"/>
                <w:sz w:val="24"/>
                <w:szCs w:val="24"/>
              </w:rPr>
              <w:t>ющих при установке программного обеспечения;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требований охраны труда при работе с аппаратными, программно-аппаратными и программными средствами администрируемой инфокоммуникационной системы;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типовых процедур и стандартов обновления программного обеспечения</w:t>
            </w:r>
            <w:r>
              <w:rPr>
                <w:rFonts w:ascii="Tinos" w:hAnsi="Tinos"/>
                <w:sz w:val="24"/>
                <w:szCs w:val="24"/>
              </w:rPr>
              <w:t xml:space="preserve"> технических средств;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lastRenderedPageBreak/>
              <w:t>лицензионных требований по настройке обновляемого программного обеспечения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lastRenderedPageBreak/>
              <w:t>запуска, мониторинга и контроля процедуры установки прикладного программного обеспечения на конечных устройствах пользователей и/или серверном оборудовании;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ре</w:t>
            </w:r>
            <w:r>
              <w:rPr>
                <w:rFonts w:ascii="Tinos" w:hAnsi="Tinos"/>
                <w:sz w:val="24"/>
                <w:szCs w:val="24"/>
              </w:rPr>
              <w:t>зервного копирования программного обеспечения технических средств;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работы с системой по контролю за профилактическим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обслуживанием;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выполнения обновления программного обеспечения технических средств согласно инструкции</w:t>
            </w:r>
          </w:p>
        </w:tc>
      </w:tr>
    </w:tbl>
    <w:p w:rsidR="009D33F0" w:rsidRDefault="009D33F0">
      <w:pPr>
        <w:spacing w:after="120"/>
        <w:rPr>
          <w:rFonts w:ascii="Tinos" w:eastAsia="Segoe UI" w:hAnsi="Tinos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9D33F0" w:rsidRDefault="009D33F0">
      <w:pPr>
        <w:spacing w:after="120"/>
        <w:rPr>
          <w:rFonts w:ascii="Tinos" w:eastAsia="Segoe UI" w:hAnsi="Tinos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9D33F0" w:rsidRDefault="009D33F0">
      <w:pPr>
        <w:spacing w:after="120"/>
        <w:rPr>
          <w:rFonts w:ascii="Tinos" w:eastAsia="Segoe UI" w:hAnsi="Tinos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9D33F0" w:rsidRDefault="009D33F0">
      <w:pPr>
        <w:spacing w:after="120"/>
        <w:rPr>
          <w:rFonts w:ascii="Tinos" w:eastAsia="Segoe UI" w:hAnsi="Tinos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9D33F0" w:rsidRDefault="009D33F0">
      <w:pPr>
        <w:spacing w:after="120"/>
        <w:rPr>
          <w:rFonts w:ascii="Tinos" w:eastAsia="Segoe UI" w:hAnsi="Tinos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9D33F0" w:rsidRDefault="009D33F0">
      <w:pPr>
        <w:spacing w:after="120"/>
        <w:rPr>
          <w:rFonts w:ascii="Tinos" w:eastAsia="Segoe UI" w:hAnsi="Tinos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9D33F0" w:rsidRDefault="009568DF">
      <w:pPr>
        <w:pStyle w:val="1b"/>
        <w:spacing w:before="280" w:after="280"/>
        <w:rPr>
          <w:rFonts w:ascii="Tinos" w:hAnsi="Tinos"/>
        </w:rPr>
      </w:pPr>
      <w:r>
        <w:rPr>
          <w:rFonts w:ascii="Tinos" w:hAnsi="Tinos"/>
        </w:rPr>
        <w:t xml:space="preserve">2. Структура и содержание </w:t>
      </w:r>
      <w:r>
        <w:rPr>
          <w:rFonts w:ascii="Tinos" w:hAnsi="Tinos"/>
        </w:rPr>
        <w:t>ДИСЦИПЛИНЫ</w:t>
      </w:r>
    </w:p>
    <w:p w:rsidR="009D33F0" w:rsidRDefault="009568DF">
      <w:pPr>
        <w:pStyle w:val="113"/>
        <w:rPr>
          <w:rFonts w:ascii="Tinos" w:hAnsi="Tinos"/>
        </w:rPr>
      </w:pPr>
      <w:r>
        <w:rPr>
          <w:rFonts w:ascii="Tinos" w:hAnsi="Tinos"/>
        </w:rPr>
        <w:t xml:space="preserve">2.1. Трудоемкость освоения дисциплины 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844"/>
        <w:gridCol w:w="2359"/>
        <w:gridCol w:w="2651"/>
      </w:tblGrid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sz w:val="24"/>
                <w:szCs w:val="24"/>
              </w:rPr>
              <w:t>Наименование составных частей дисциплины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iCs/>
                <w:sz w:val="24"/>
                <w:szCs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sz w:val="24"/>
                <w:szCs w:val="24"/>
              </w:rPr>
              <w:t>В т.ч. в форме практ. подготовки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56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-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-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sz w:val="24"/>
                <w:szCs w:val="24"/>
              </w:rPr>
              <w:t>56</w:t>
            </w:r>
          </w:p>
        </w:tc>
      </w:tr>
    </w:tbl>
    <w:p w:rsidR="009D33F0" w:rsidRDefault="009D33F0">
      <w:pPr>
        <w:rPr>
          <w:rFonts w:ascii="Tinos" w:hAnsi="Tinos" w:cs="Times New Roman"/>
          <w:iCs/>
          <w:sz w:val="24"/>
          <w:szCs w:val="24"/>
        </w:rPr>
      </w:pPr>
    </w:p>
    <w:p w:rsidR="009D33F0" w:rsidRDefault="009568DF">
      <w:pPr>
        <w:pStyle w:val="113"/>
        <w:ind w:firstLine="0"/>
        <w:rPr>
          <w:rFonts w:ascii="Tinos" w:hAnsi="Tinos"/>
        </w:rPr>
      </w:pPr>
      <w:r>
        <w:rPr>
          <w:rFonts w:ascii="Tinos" w:hAnsi="Tinos"/>
        </w:rPr>
        <w:t xml:space="preserve">2.2.Содержание </w:t>
      </w:r>
      <w:r>
        <w:rPr>
          <w:rFonts w:ascii="Tinos" w:hAnsi="Tinos"/>
        </w:rPr>
        <w:t>дисциплины</w:t>
      </w:r>
    </w:p>
    <w:tbl>
      <w:tblPr>
        <w:tblW w:w="9634" w:type="dxa"/>
        <w:tblLayout w:type="fixed"/>
        <w:tblLook w:val="01E0" w:firstRow="1" w:lastRow="1" w:firstColumn="1" w:lastColumn="1" w:noHBand="0" w:noVBand="0"/>
      </w:tblPr>
      <w:tblGrid>
        <w:gridCol w:w="2972"/>
        <w:gridCol w:w="6662"/>
      </w:tblGrid>
      <w:tr w:rsidR="009D33F0">
        <w:trPr>
          <w:trHeight w:val="90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line="276" w:lineRule="auto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 xml:space="preserve">Примерное содержание учебного материала, практических и лабораторных занятий, </w:t>
            </w:r>
            <w:r>
              <w:rPr>
                <w:rFonts w:ascii="Tinos" w:eastAsia="Times New Roman" w:hAnsi="Tinos" w:cs="Times New Roman"/>
                <w:i/>
                <w:iCs/>
                <w:sz w:val="24"/>
                <w:szCs w:val="24"/>
                <w:lang w:eastAsia="ru-RU"/>
              </w:rPr>
              <w:t>курсовой проект (работа)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 xml:space="preserve">Раздел 1. Информация и информационные технологии. Виды программного обеспечения. Технология работы с </w:t>
            </w: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операционными системами (22 час.)</w:t>
            </w:r>
          </w:p>
        </w:tc>
      </w:tr>
      <w:tr w:rsidR="009D33F0"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bCs/>
                <w:sz w:val="24"/>
                <w:szCs w:val="24"/>
              </w:rPr>
              <w:t>Тема 1.1.</w:t>
            </w:r>
            <w:r>
              <w:rPr>
                <w:rFonts w:ascii="Tinos" w:hAnsi="Tinos" w:cs="Times New Roman"/>
                <w:bCs/>
                <w:sz w:val="24"/>
                <w:szCs w:val="24"/>
              </w:rPr>
              <w:t xml:space="preserve"> Информация и информационные технологии</w:t>
            </w:r>
          </w:p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sz w:val="24"/>
                <w:szCs w:val="24"/>
              </w:rPr>
              <w:t>Понятие об информационных системах и информационных технологиях, структура и практические примеры. Виды информационных систем на производстве, в науке, образо</w:t>
            </w:r>
            <w:r>
              <w:rPr>
                <w:rFonts w:ascii="Tinos" w:hAnsi="Tinos" w:cs="Times New Roman"/>
                <w:sz w:val="24"/>
                <w:szCs w:val="24"/>
              </w:rPr>
              <w:t>вании. Информация, ее виды и свойства, методы кодирования. Способы обработки, передачи и хранения данных.</w:t>
            </w:r>
          </w:p>
        </w:tc>
      </w:tr>
      <w:tr w:rsidR="009D33F0">
        <w:trPr>
          <w:trHeight w:val="2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Лабораторное занятие № 1. Определение количества информации в файлах.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 xml:space="preserve">В том числе </w:t>
            </w: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  <w:lang w:eastAsia="ru-RU"/>
              </w:rPr>
              <w:t>Работа с конспектами лекций и рекомендованной литературой.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bCs/>
                <w:sz w:val="24"/>
                <w:szCs w:val="24"/>
              </w:rPr>
              <w:t>Тема 1.2.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Виды программного обеспечения. Операционные системы.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Виды программного обеспечения. Системное ПО, функции операционных систем, сервисное П</w:t>
            </w:r>
            <w:r>
              <w:rPr>
                <w:rFonts w:ascii="Tinos" w:hAnsi="Tinos" w:cs="Times New Roman"/>
                <w:bCs/>
                <w:sz w:val="24"/>
                <w:szCs w:val="24"/>
              </w:rPr>
              <w:t>О, вирусы и антивирусы.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 xml:space="preserve">Классификация прикладных программ. Понятие окна. </w:t>
            </w:r>
            <w:r>
              <w:rPr>
                <w:rFonts w:ascii="Tinos" w:hAnsi="Tinos" w:cs="Times New Roman"/>
                <w:bCs/>
                <w:sz w:val="24"/>
                <w:szCs w:val="24"/>
              </w:rPr>
              <w:lastRenderedPageBreak/>
              <w:t xml:space="preserve">Структура и назначение элементов окна. Рабочий стол. Системное меню. Запуск программ. Система помощи (справка). Диалоговые окна. Файловая система (файл, имя файла, каталога, папки, </w:t>
            </w:r>
            <w:r>
              <w:rPr>
                <w:rFonts w:ascii="Tinos" w:hAnsi="Tinos" w:cs="Times New Roman"/>
                <w:bCs/>
                <w:sz w:val="24"/>
                <w:szCs w:val="24"/>
              </w:rPr>
              <w:t>имена дисков, путь к файлу).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Операционные системы семейства Windows, Linux. Назначение, состав и загрузка ОС.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 xml:space="preserve">Лабораторное занятие № 2. Формирование тематических директорий. Формирование и применение </w:t>
            </w:r>
            <w:r>
              <w:rPr>
                <w:rFonts w:ascii="Tinos" w:hAnsi="Tinos" w:cs="Times New Roman"/>
                <w:bCs/>
                <w:sz w:val="24"/>
                <w:szCs w:val="24"/>
              </w:rPr>
              <w:t>пути к файлам.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Лабораторное занятие № 3. Поиск заданных файлов.</w:t>
            </w:r>
          </w:p>
        </w:tc>
      </w:tr>
      <w:tr w:rsidR="009D33F0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Лабораторное занятие № 4. Пользовательские настройки в операционной системе.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  <w:lang w:eastAsia="ru-RU"/>
              </w:rPr>
              <w:t>Работа с конспектами лекций и рекомендованной литературой.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Раздел 2. Обработка текстовой и числовой информации (20 час.)</w:t>
            </w:r>
          </w:p>
        </w:tc>
      </w:tr>
      <w:tr w:rsidR="009D33F0"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bCs/>
                <w:sz w:val="24"/>
                <w:szCs w:val="24"/>
              </w:rPr>
              <w:t>Тема 2.1.</w:t>
            </w: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nos" w:eastAsia="Times New Roman" w:hAnsi="Tinos" w:cs="Times New Roman"/>
                <w:bCs/>
                <w:sz w:val="24"/>
                <w:szCs w:val="24"/>
              </w:rPr>
              <w:t>Обработка текстовой информации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sz w:val="24"/>
                <w:szCs w:val="24"/>
              </w:rPr>
              <w:t>Виды текстовых процессоров и их возможности.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sz w:val="24"/>
                <w:szCs w:val="24"/>
              </w:rPr>
              <w:t>Основные элементы главного меню. Создание и сохранение документов. Навигация.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sz w:val="24"/>
                <w:szCs w:val="24"/>
              </w:rPr>
              <w:t>Редактирование документа: удаление, копирование и перемещение фрагментов в пределах одного документа. Вставка фрагментов в документ.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sz w:val="24"/>
                <w:szCs w:val="24"/>
              </w:rPr>
              <w:t>Форматирование документа и отдельных фрагментов. Свойства документа.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sz w:val="24"/>
                <w:szCs w:val="24"/>
              </w:rPr>
              <w:t>Параметры страницы. Колонтитулы. Параметры печати.</w:t>
            </w:r>
          </w:p>
        </w:tc>
      </w:tr>
      <w:tr w:rsidR="009D33F0">
        <w:trPr>
          <w:trHeight w:val="2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Лабораторное занятие № 5. Ввод и обработка простого текста.</w:t>
            </w:r>
          </w:p>
        </w:tc>
      </w:tr>
      <w:tr w:rsidR="009D33F0">
        <w:trPr>
          <w:trHeight w:val="73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Лабораторное занятие № 6. Форматирование текста. Вставка колонтитулов. Защита документа от изменения.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 xml:space="preserve">В том числе самостоятельная работа </w:t>
            </w: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9D33F0" w:rsidRDefault="009D33F0">
            <w:pPr>
              <w:widowControl w:val="0"/>
              <w:rPr>
                <w:rFonts w:ascii="Tinos" w:eastAsia="Times New Roman" w:hAnsi="Tinos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bCs/>
                <w:sz w:val="24"/>
                <w:szCs w:val="24"/>
              </w:rPr>
              <w:t>Тема 2.2.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Таблицы и графические изображения в текстовых документах.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sz w:val="24"/>
                <w:szCs w:val="24"/>
              </w:rPr>
              <w:t>Вставка и форматирование таблиц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sz w:val="24"/>
                <w:szCs w:val="24"/>
              </w:rPr>
              <w:t>Вставка, форматирование и обработка рисунков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 xml:space="preserve">Лабораторное занятие № 7. </w:t>
            </w:r>
            <w:r>
              <w:rPr>
                <w:rFonts w:ascii="Tinos" w:hAnsi="Tinos" w:cs="Times New Roman"/>
                <w:bCs/>
                <w:sz w:val="24"/>
                <w:szCs w:val="24"/>
              </w:rPr>
              <w:t>Вставка рисунков и таблиц в текстовый документ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  <w:lang w:eastAsia="ru-RU"/>
              </w:rPr>
              <w:t>Работа с конспектами лекций и рекомендованной литературой.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bCs/>
                <w:sz w:val="24"/>
                <w:szCs w:val="24"/>
              </w:rPr>
              <w:t>Тема 2.3.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Cs/>
                <w:sz w:val="24"/>
                <w:szCs w:val="24"/>
              </w:rPr>
              <w:t>Обработка числовой информации.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sz w:val="24"/>
                <w:szCs w:val="24"/>
              </w:rPr>
              <w:t xml:space="preserve">Табличные процессоры. Основные возможности. </w:t>
            </w:r>
            <w:r>
              <w:rPr>
                <w:rFonts w:ascii="Tinos" w:hAnsi="Tinos" w:cs="Times New Roman"/>
                <w:sz w:val="24"/>
                <w:szCs w:val="24"/>
              </w:rPr>
              <w:t>Главное меню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sz w:val="24"/>
                <w:szCs w:val="24"/>
              </w:rPr>
              <w:t xml:space="preserve">Структура электронных таблиц: ячейка, строка, столбец. </w:t>
            </w:r>
            <w:r>
              <w:rPr>
                <w:rFonts w:ascii="Tinos" w:hAnsi="Tinos" w:cs="Times New Roman"/>
                <w:sz w:val="24"/>
                <w:szCs w:val="24"/>
              </w:rPr>
              <w:lastRenderedPageBreak/>
              <w:t>Адреса ячеек. Панели инструментов.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sz w:val="24"/>
                <w:szCs w:val="24"/>
              </w:rPr>
              <w:t>Ввод данных в таблицу. Типы и формат данных: числа, формулы, текст. Вычисления в электронных таблицах. Ссылки. Типичные ошибки.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sz w:val="24"/>
                <w:szCs w:val="24"/>
              </w:rPr>
              <w:t>Построение диаграмм</w:t>
            </w:r>
            <w:r>
              <w:rPr>
                <w:rFonts w:ascii="Tinos" w:hAnsi="Tinos" w:cs="Times New Roman"/>
                <w:sz w:val="24"/>
                <w:szCs w:val="24"/>
              </w:rPr>
              <w:t xml:space="preserve"> и графиков. Форматирование готовых диаграмм.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sz w:val="24"/>
                <w:szCs w:val="24"/>
              </w:rPr>
              <w:t>Поиск и фильтрация данных. Типы критериев.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Лабораторное занятие № 8. Выполнение ввода данных и вычислений.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 xml:space="preserve">Лабораторное занятие № 9. Поиск данных в </w:t>
            </w:r>
            <w:r>
              <w:rPr>
                <w:rFonts w:ascii="Tinos" w:hAnsi="Tinos" w:cs="Times New Roman"/>
                <w:bCs/>
                <w:sz w:val="24"/>
                <w:szCs w:val="24"/>
              </w:rPr>
              <w:t>таблице по заданным критериям.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  <w:lang w:eastAsia="ru-RU"/>
              </w:rPr>
              <w:t>Работа с конспектами лекций и рекомендованной литературой.</w:t>
            </w:r>
          </w:p>
        </w:tc>
      </w:tr>
      <w:tr w:rsidR="009D33F0">
        <w:trPr>
          <w:trHeight w:val="361"/>
        </w:trPr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tabs>
                <w:tab w:val="left" w:pos="1886"/>
              </w:tabs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</w:rPr>
              <w:t>Раздел 3. Мультимедиа технологии (20 час.)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</w:rPr>
              <w:t xml:space="preserve">Тема 3.1. </w:t>
            </w:r>
            <w:r>
              <w:rPr>
                <w:rFonts w:ascii="Tinos" w:eastAsia="Times New Roman" w:hAnsi="Tinos" w:cs="Times New Roman"/>
                <w:bCs/>
                <w:sz w:val="24"/>
                <w:szCs w:val="24"/>
              </w:rPr>
              <w:t>Мультимедиа технологии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sz w:val="24"/>
                <w:szCs w:val="24"/>
              </w:rPr>
              <w:t xml:space="preserve">Средства создания </w:t>
            </w:r>
            <w:r>
              <w:rPr>
                <w:rFonts w:ascii="Tinos" w:hAnsi="Tinos" w:cs="Times New Roman"/>
                <w:sz w:val="24"/>
                <w:szCs w:val="24"/>
              </w:rPr>
              <w:t>презентационных материалов: обзор, основные возможности. Основные инструменты главного меню сервисов для создания презентаций.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sz w:val="24"/>
                <w:szCs w:val="24"/>
              </w:rPr>
              <w:t>Вставка в презентацию звука и видео. Настройка анимации. Настройка демонстрации.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sz w:val="24"/>
                <w:szCs w:val="24"/>
              </w:rPr>
              <w:t xml:space="preserve">Технические и программные средства ввода и </w:t>
            </w:r>
            <w:r>
              <w:rPr>
                <w:rFonts w:ascii="Tinos" w:hAnsi="Tinos" w:cs="Times New Roman"/>
                <w:sz w:val="24"/>
                <w:szCs w:val="24"/>
              </w:rPr>
              <w:t>обработки звука.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sz w:val="24"/>
                <w:szCs w:val="24"/>
              </w:rPr>
              <w:t>Технические и программные средства обработки видео.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Лабораторное занятие № 10. Подготовка презентации на заданную тему.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Лабораторное занятие № 11. Подготовка и обработка видеоролика.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Cs/>
                <w:sz w:val="24"/>
                <w:szCs w:val="24"/>
              </w:rPr>
              <w:t>Лабораторное занятие № 12. Доработка презентации: вставка заданных объектов.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  <w:lang w:eastAsia="ru-RU"/>
              </w:rPr>
              <w:t>Работа с конспектами лекций и рекомендованной литературой.</w:t>
            </w:r>
          </w:p>
        </w:tc>
      </w:tr>
      <w:tr w:rsidR="009D33F0">
        <w:trPr>
          <w:trHeight w:val="361"/>
        </w:trPr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</w:rPr>
              <w:t>Раздел 4. Работа с графическими редакторами (10 час.)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</w:rPr>
              <w:t xml:space="preserve">Тема 4.1. </w:t>
            </w:r>
            <w:r>
              <w:rPr>
                <w:rFonts w:ascii="Tinos" w:eastAsia="Times New Roman" w:hAnsi="Tinos" w:cs="Times New Roman"/>
                <w:bCs/>
                <w:sz w:val="24"/>
                <w:szCs w:val="24"/>
              </w:rPr>
              <w:t>Растровая и векторная графика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sz w:val="24"/>
                <w:szCs w:val="24"/>
              </w:rPr>
              <w:t>Современные графические редакторы: обзор, возможности, сравнительный анализ. 3D-редакторы.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sz w:val="24"/>
                <w:szCs w:val="24"/>
              </w:rPr>
              <w:t>Панель инструментов векторного редактора. Демонстрация возможностей.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sz w:val="24"/>
                <w:szCs w:val="24"/>
              </w:rPr>
              <w:t xml:space="preserve">Панель инструментов растрового редактора. </w:t>
            </w:r>
            <w:r>
              <w:rPr>
                <w:rFonts w:ascii="Tinos" w:hAnsi="Tinos" w:cs="Times New Roman"/>
                <w:sz w:val="24"/>
                <w:szCs w:val="24"/>
              </w:rPr>
              <w:t>Демонстрация возможностей.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Лабораторное занятие № 13. Подготовка векторного изображения на заданную тему. Коллаж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Лабораторное занятие № 14. Обработка векторного изображения. Работа со слоями.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Лаборато</w:t>
            </w:r>
            <w:r>
              <w:rPr>
                <w:rFonts w:ascii="Tinos" w:hAnsi="Tinos" w:cs="Times New Roman"/>
                <w:bCs/>
                <w:sz w:val="24"/>
                <w:szCs w:val="24"/>
              </w:rPr>
              <w:t>рное занятие № 15. Обработка растрового изображения.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Cs/>
                <w:sz w:val="24"/>
                <w:szCs w:val="24"/>
                <w:lang w:eastAsia="ru-RU"/>
              </w:rPr>
              <w:t>Работа с конспектами лекций и рекомендованной литературой.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line="276" w:lineRule="auto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i/>
                <w:sz w:val="24"/>
                <w:szCs w:val="24"/>
                <w:lang w:eastAsia="ru-RU"/>
              </w:rPr>
              <w:t>Промежуточная аттестация экзамен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line="276" w:lineRule="auto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Всего (72 час.)</w:t>
            </w:r>
          </w:p>
        </w:tc>
      </w:tr>
    </w:tbl>
    <w:p w:rsidR="009D33F0" w:rsidRDefault="009D33F0">
      <w:pPr>
        <w:pStyle w:val="113"/>
        <w:jc w:val="both"/>
        <w:rPr>
          <w:rFonts w:ascii="Tinos" w:hAnsi="Tinos"/>
        </w:rPr>
      </w:pPr>
    </w:p>
    <w:p w:rsidR="009D33F0" w:rsidRDefault="009568DF">
      <w:pPr>
        <w:pStyle w:val="1b"/>
        <w:spacing w:before="280" w:after="280"/>
        <w:rPr>
          <w:rFonts w:ascii="Tinos" w:hAnsi="Tinos"/>
        </w:rPr>
      </w:pPr>
      <w:r>
        <w:rPr>
          <w:rFonts w:ascii="Tinos" w:hAnsi="Tinos"/>
        </w:rPr>
        <w:t xml:space="preserve">3. Условия реализации </w:t>
      </w:r>
      <w:r>
        <w:rPr>
          <w:rFonts w:ascii="Tinos" w:hAnsi="Tinos"/>
        </w:rPr>
        <w:t>ДИСЦИПЛИНЫ</w:t>
      </w:r>
    </w:p>
    <w:p w:rsidR="009D33F0" w:rsidRDefault="009568DF">
      <w:pPr>
        <w:pStyle w:val="113"/>
        <w:rPr>
          <w:rFonts w:ascii="Tinos" w:hAnsi="Tinos"/>
        </w:rPr>
      </w:pPr>
      <w:r>
        <w:rPr>
          <w:rFonts w:ascii="Tinos" w:hAnsi="Tinos"/>
        </w:rPr>
        <w:t xml:space="preserve">3.1. </w:t>
      </w:r>
      <w:r>
        <w:rPr>
          <w:rFonts w:ascii="Tinos" w:hAnsi="Tinos"/>
        </w:rPr>
        <w:t>Материально-техническое обеспечение</w:t>
      </w:r>
    </w:p>
    <w:p w:rsidR="009D33F0" w:rsidRDefault="009568DF">
      <w:pPr>
        <w:ind w:firstLine="709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Кабинеты «Общепрофессиональных дисциплин и профессиональных модулей» </w:t>
      </w:r>
      <w:r>
        <w:rPr>
          <w:rFonts w:ascii="Tinos" w:hAnsi="Tinos" w:cs="Times New Roman"/>
          <w:bCs/>
          <w:sz w:val="24"/>
          <w:szCs w:val="24"/>
        </w:rPr>
        <w:t>оснащенные в соответствии с приложением 3 ОП</w:t>
      </w:r>
    </w:p>
    <w:p w:rsidR="009D33F0" w:rsidRDefault="009D33F0">
      <w:pPr>
        <w:ind w:firstLine="709"/>
        <w:jc w:val="both"/>
        <w:rPr>
          <w:rFonts w:ascii="Tinos" w:hAnsi="Tinos" w:cs="Times New Roman"/>
          <w:bCs/>
          <w:sz w:val="24"/>
          <w:szCs w:val="24"/>
        </w:rPr>
      </w:pPr>
    </w:p>
    <w:p w:rsidR="009D33F0" w:rsidRDefault="009568DF">
      <w:pPr>
        <w:ind w:firstLine="709"/>
        <w:jc w:val="both"/>
        <w:rPr>
          <w:rFonts w:ascii="Tinos" w:hAnsi="Tinos"/>
          <w:sz w:val="24"/>
          <w:szCs w:val="24"/>
        </w:rPr>
      </w:pPr>
      <w:r>
        <w:rPr>
          <w:rFonts w:ascii="Tinos" w:hAnsi="Tinos" w:cs="Times New Roman"/>
          <w:bCs/>
          <w:sz w:val="24"/>
          <w:szCs w:val="24"/>
        </w:rPr>
        <w:t>Лаборатория</w:t>
      </w:r>
      <w:r>
        <w:rPr>
          <w:rFonts w:ascii="Tinos" w:eastAsia="Times New Roman" w:hAnsi="Tinos" w:cs="Times New Roman"/>
          <w:bCs/>
          <w:sz w:val="24"/>
          <w:szCs w:val="24"/>
        </w:rPr>
        <w:t xml:space="preserve"> «Информационных технологий»,</w:t>
      </w:r>
      <w:r>
        <w:rPr>
          <w:rFonts w:ascii="Tinos" w:hAnsi="Tinos" w:cs="Times New Roman"/>
          <w:bCs/>
          <w:i/>
          <w:sz w:val="24"/>
          <w:szCs w:val="24"/>
        </w:rPr>
        <w:t xml:space="preserve"> </w:t>
      </w:r>
      <w:r>
        <w:rPr>
          <w:rFonts w:ascii="Tinos" w:hAnsi="Tinos" w:cs="Times New Roman"/>
          <w:bCs/>
          <w:sz w:val="24"/>
          <w:szCs w:val="24"/>
        </w:rPr>
        <w:t xml:space="preserve">оснащенная в соответствии с </w:t>
      </w:r>
      <w:r>
        <w:rPr>
          <w:rFonts w:ascii="Tinos" w:hAnsi="Tinos" w:cs="Times New Roman"/>
          <w:bCs/>
          <w:iCs/>
          <w:sz w:val="24"/>
          <w:szCs w:val="24"/>
        </w:rPr>
        <w:t>приложением 3 ОП</w:t>
      </w:r>
    </w:p>
    <w:p w:rsidR="009D33F0" w:rsidRDefault="009D33F0">
      <w:pPr>
        <w:rPr>
          <w:rFonts w:ascii="Tinos" w:hAnsi="Tinos"/>
          <w:sz w:val="24"/>
          <w:szCs w:val="24"/>
        </w:rPr>
      </w:pPr>
    </w:p>
    <w:p w:rsidR="009D33F0" w:rsidRDefault="009568DF">
      <w:pPr>
        <w:pStyle w:val="113"/>
        <w:rPr>
          <w:rFonts w:ascii="Tinos" w:hAnsi="Tinos"/>
        </w:rPr>
      </w:pPr>
      <w:r>
        <w:rPr>
          <w:rFonts w:ascii="Tinos" w:hAnsi="Tinos"/>
        </w:rPr>
        <w:t xml:space="preserve">3.2. </w:t>
      </w:r>
      <w:r>
        <w:rPr>
          <w:rFonts w:ascii="Tinos" w:hAnsi="Tinos"/>
        </w:rPr>
        <w:t>Учебно-методическое обеспечение</w:t>
      </w:r>
    </w:p>
    <w:p w:rsidR="009D33F0" w:rsidRDefault="009568DF">
      <w:pPr>
        <w:pStyle w:val="ae"/>
        <w:spacing w:line="276" w:lineRule="auto"/>
        <w:ind w:left="0" w:firstLine="709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nos" w:hAnsi="Tinos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nos" w:hAnsi="Tinos"/>
          <w:bCs/>
          <w:sz w:val="24"/>
          <w:szCs w:val="24"/>
        </w:rPr>
        <w:t>библиотеч</w:t>
      </w:r>
      <w:r>
        <w:rPr>
          <w:rFonts w:ascii="Tinos" w:hAnsi="Tinos"/>
          <w:bCs/>
          <w:sz w:val="24"/>
          <w:szCs w:val="24"/>
        </w:rPr>
        <w:t>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9D33F0" w:rsidRDefault="009D33F0">
      <w:pPr>
        <w:pStyle w:val="ae"/>
        <w:spacing w:line="276" w:lineRule="auto"/>
        <w:ind w:left="0" w:firstLine="709"/>
        <w:jc w:val="both"/>
        <w:rPr>
          <w:rFonts w:ascii="Tinos" w:hAnsi="Tinos"/>
          <w:bCs/>
          <w:sz w:val="24"/>
          <w:szCs w:val="24"/>
        </w:rPr>
      </w:pPr>
    </w:p>
    <w:p w:rsidR="009D33F0" w:rsidRDefault="009568DF">
      <w:pPr>
        <w:pStyle w:val="ae"/>
        <w:spacing w:line="276" w:lineRule="auto"/>
        <w:ind w:left="0" w:firstLine="709"/>
        <w:rPr>
          <w:rFonts w:ascii="Tinos" w:hAnsi="Tinos"/>
          <w:sz w:val="24"/>
          <w:szCs w:val="24"/>
        </w:rPr>
      </w:pPr>
      <w:r>
        <w:rPr>
          <w:rFonts w:ascii="Tinos" w:hAnsi="Tinos" w:cs="Times New Roman"/>
          <w:b/>
          <w:sz w:val="24"/>
          <w:szCs w:val="24"/>
        </w:rPr>
        <w:t>3.2.1. Основные печатные и/или электро</w:t>
      </w:r>
      <w:r>
        <w:rPr>
          <w:rFonts w:ascii="Tinos" w:hAnsi="Tinos" w:cs="Times New Roman"/>
          <w:b/>
          <w:sz w:val="24"/>
          <w:szCs w:val="24"/>
        </w:rPr>
        <w:t>нные издания</w:t>
      </w:r>
    </w:p>
    <w:p w:rsidR="009D33F0" w:rsidRDefault="009568DF">
      <w:pPr>
        <w:ind w:hanging="2"/>
        <w:rPr>
          <w:rFonts w:ascii="Tinos" w:hAnsi="Tinos"/>
          <w:sz w:val="24"/>
          <w:szCs w:val="24"/>
        </w:rPr>
      </w:pPr>
      <w:r>
        <w:rPr>
          <w:rFonts w:ascii="Tinos" w:eastAsia="Times New Roman" w:hAnsi="Tinos" w:cs="Times New Roman"/>
          <w:color w:val="000000"/>
          <w:sz w:val="24"/>
          <w:szCs w:val="24"/>
        </w:rPr>
        <w:t>1. Гохберг, Г. С. Информационные технологии: учебник для СПО / Г. С. Гохберг, А. В. Зафиевский, А. А. Короткин. Изд. 3-е, стереотип. - М.: ИЦ «Академия», 2020. - 240с.</w:t>
      </w:r>
    </w:p>
    <w:p w:rsidR="009D33F0" w:rsidRDefault="009568DF">
      <w:pPr>
        <w:ind w:hanging="2"/>
        <w:rPr>
          <w:rFonts w:ascii="Tinos" w:hAnsi="Tinos"/>
          <w:sz w:val="24"/>
          <w:szCs w:val="24"/>
        </w:rPr>
      </w:pPr>
      <w:r>
        <w:rPr>
          <w:rFonts w:ascii="Tinos" w:eastAsia="Times New Roman" w:hAnsi="Tinos" w:cs="Times New Roman"/>
          <w:color w:val="000000"/>
          <w:sz w:val="24"/>
          <w:szCs w:val="24"/>
        </w:rPr>
        <w:t>2. Петлина, Е. М. Информационные технологии в профессиональной деятельности</w:t>
      </w:r>
      <w:r>
        <w:rPr>
          <w:rFonts w:ascii="Tinos" w:eastAsia="Times New Roman" w:hAnsi="Tinos" w:cs="Times New Roman"/>
          <w:color w:val="000000"/>
          <w:sz w:val="24"/>
          <w:szCs w:val="24"/>
        </w:rPr>
        <w:t>: учебное пособие для СПО / Е. М. Петлина, А. В. Горбачев. —Саратов: Профобразование 2021. —111с.</w:t>
      </w:r>
    </w:p>
    <w:p w:rsidR="009D33F0" w:rsidRDefault="009D33F0">
      <w:pPr>
        <w:ind w:hanging="2"/>
        <w:rPr>
          <w:rFonts w:ascii="Tinos" w:eastAsia="Times New Roman" w:hAnsi="Tinos" w:cs="Times New Roman"/>
          <w:color w:val="000000"/>
          <w:sz w:val="24"/>
          <w:szCs w:val="24"/>
        </w:rPr>
      </w:pPr>
    </w:p>
    <w:p w:rsidR="009D33F0" w:rsidRDefault="009D33F0">
      <w:pPr>
        <w:pStyle w:val="1b"/>
        <w:spacing w:before="280" w:after="280"/>
        <w:rPr>
          <w:rFonts w:ascii="Tinos" w:hAnsi="Tinos"/>
        </w:rPr>
      </w:pPr>
    </w:p>
    <w:p w:rsidR="009D33F0" w:rsidRDefault="009568DF">
      <w:pPr>
        <w:pStyle w:val="1b"/>
        <w:spacing w:before="280" w:after="280"/>
        <w:rPr>
          <w:rFonts w:ascii="Tinos" w:hAnsi="Tinos"/>
        </w:rPr>
      </w:pPr>
      <w:r>
        <w:rPr>
          <w:rFonts w:ascii="Tinos" w:hAnsi="Tinos"/>
        </w:rPr>
        <w:t xml:space="preserve">4.Контроль и оценка результатов </w:t>
      </w:r>
      <w:r>
        <w:rPr>
          <w:rFonts w:ascii="Tinos" w:hAnsi="Tinos"/>
        </w:rPr>
        <w:br/>
        <w:t xml:space="preserve">освоения </w:t>
      </w:r>
      <w:r>
        <w:rPr>
          <w:rFonts w:ascii="Tinos" w:hAnsi="Tinos"/>
        </w:rPr>
        <w:t>ДИСЦИПЛИНЫ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948"/>
        <w:gridCol w:w="3526"/>
        <w:gridCol w:w="3380"/>
      </w:tblGrid>
      <w:tr w:rsidR="009D33F0">
        <w:trPr>
          <w:trHeight w:val="519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9D33F0">
        <w:trPr>
          <w:trHeight w:val="698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 xml:space="preserve">понятие информационных 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 xml:space="preserve">систем и информационных технологий, 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lastRenderedPageBreak/>
              <w:t>автоматизированной обработки информации;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основные правила и методы работы с пакетами прикладных программ;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возможности сетевых технологий работы с информацией;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методы и средства сбора, обработки, хранения, передачи и нако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пления информации;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принципы защиты информации от несанкционированного доступа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теоретические основы, виды и структуру баз данных;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принципы классификации и кодирования информации;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номенклатура информационных источников, применяемых в профессиональной деятель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ности; приемы структурирования информации; формат оформления результатов поиска информации; основы современных систем управления базами данных.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lastRenderedPageBreak/>
              <w:t>Не менее 60 % правильных ответов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Соответствие результатов выполнения практических работ примерам.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sz w:val="24"/>
                <w:szCs w:val="24"/>
              </w:rPr>
              <w:t>Оценка «отличн</w:t>
            </w:r>
            <w:r>
              <w:rPr>
                <w:rFonts w:ascii="Tinos" w:eastAsia="Times New Roman" w:hAnsi="Tinos" w:cs="Times New Roman"/>
                <w:sz w:val="24"/>
                <w:szCs w:val="24"/>
              </w:rPr>
              <w:t xml:space="preserve">о» - </w:t>
            </w:r>
            <w:r>
              <w:rPr>
                <w:rFonts w:ascii="Tinos" w:eastAsia="Times New Roman" w:hAnsi="Tinos" w:cs="Times New Roman"/>
                <w:sz w:val="24"/>
                <w:szCs w:val="24"/>
              </w:rPr>
              <w:lastRenderedPageBreak/>
              <w:t>техническое задание проанализировано, алгоритм разработан, соответствует техническому заданию и оформлен в соответствии со стандартами, пояснены его основные структуры.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sz w:val="24"/>
                <w:szCs w:val="24"/>
              </w:rPr>
              <w:t>Оценка «хорошо» -алгоритм разработан, оформлен в соответствии со стандартами и соо</w:t>
            </w:r>
            <w:r>
              <w:rPr>
                <w:rFonts w:ascii="Tinos" w:eastAsia="Times New Roman" w:hAnsi="Tinos" w:cs="Times New Roman"/>
                <w:sz w:val="24"/>
                <w:szCs w:val="24"/>
              </w:rPr>
              <w:t>тветствует заданию, пояснены его основные структуры.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sz w:val="24"/>
                <w:szCs w:val="24"/>
              </w:rPr>
              <w:t>Оценка «удовлетворительно» - алгоритм разработан и соответствует заданию</w:t>
            </w:r>
          </w:p>
          <w:p w:rsidR="009D33F0" w:rsidRDefault="009D33F0">
            <w:pPr>
              <w:widowControl w:val="0"/>
              <w:spacing w:after="280" w:line="276" w:lineRule="auto"/>
              <w:contextualSpacing/>
              <w:rPr>
                <w:rFonts w:ascii="Tinos" w:hAnsi="Tinos" w:cs="Times New Roman"/>
                <w:i/>
                <w:sz w:val="24"/>
                <w:szCs w:val="24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sz w:val="24"/>
                <w:szCs w:val="24"/>
              </w:rPr>
              <w:lastRenderedPageBreak/>
              <w:t>Экзамен/зачет в форме собеседования: практическое задание по построению алгоритма в соответствии с техническим заданием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lastRenderedPageBreak/>
              <w:t xml:space="preserve">Оценка </w:t>
            </w: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полноты перечня подобранных вариантов.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Экспертное наблюдение навыков устного и письменного общения в ходе обучения.</w:t>
            </w:r>
          </w:p>
        </w:tc>
      </w:tr>
      <w:tr w:rsidR="009D33F0">
        <w:trPr>
          <w:trHeight w:val="698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</w:rPr>
              <w:lastRenderedPageBreak/>
              <w:t>Уметь: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использовать программное обеспечение в профессиональной деятельности;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 xml:space="preserve">использовать информационные ресурсы для поиска и хранения 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информации;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 xml:space="preserve">обрабатывать 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lastRenderedPageBreak/>
              <w:t>текстовую и табличную информацию; использовать деловую графику и мультимедиаинформацию;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использовать технологии сбора, размещения, хранения, накопления, преобразования и передачи данных;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обрабатывать текстовую и числовую информацию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;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применять мультимедийные технологии обработки и представления информации;</w:t>
            </w:r>
          </w:p>
          <w:p w:rsidR="009D33F0" w:rsidRDefault="009568DF">
            <w:pPr>
              <w:widowControl w:val="0"/>
              <w:ind w:hanging="2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обрабатывать информацию, используя средства пакетов прикладных программ.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lastRenderedPageBreak/>
              <w:t>Подготовлены и сохранены в заданном формате текстовые, графические и презентационные материалы в соответств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ии с требованиями.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Результаты выполнения заданий соответствуют заданным шаблонам и требованиям.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 xml:space="preserve">При выполнении заданий 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lastRenderedPageBreak/>
              <w:t>использованы рациональные методы и средства обработки информации.</w:t>
            </w:r>
          </w:p>
          <w:p w:rsidR="009D33F0" w:rsidRDefault="009D33F0">
            <w:pPr>
              <w:widowControl w:val="0"/>
              <w:ind w:hanging="2"/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sz w:val="24"/>
                <w:szCs w:val="24"/>
              </w:rPr>
              <w:lastRenderedPageBreak/>
              <w:t xml:space="preserve">Экзамен/зачет в форме собеседования: практическое задание по </w:t>
            </w:r>
            <w:r>
              <w:rPr>
                <w:rFonts w:ascii="Tinos" w:eastAsia="Times New Roman" w:hAnsi="Tinos" w:cs="Times New Roman"/>
                <w:sz w:val="24"/>
                <w:szCs w:val="24"/>
              </w:rPr>
              <w:t>построению алгоритма в соответствии с техническим заданием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Экспертное наблюдение за ходом выполнения практической работы.</w:t>
            </w:r>
          </w:p>
          <w:p w:rsidR="009D33F0" w:rsidRDefault="009D33F0">
            <w:pPr>
              <w:widowControl w:val="0"/>
              <w:ind w:hanging="2"/>
              <w:rPr>
                <w:rFonts w:ascii="Tinos" w:eastAsia="Times New Roman" w:hAnsi="Tinos" w:cs="Times New Roman"/>
                <w:sz w:val="24"/>
                <w:szCs w:val="24"/>
              </w:rPr>
            </w:pP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sz w:val="24"/>
                <w:szCs w:val="24"/>
              </w:rPr>
              <w:t xml:space="preserve">Защита отчетов по </w:t>
            </w:r>
            <w:r>
              <w:rPr>
                <w:rFonts w:ascii="Tinos" w:eastAsia="Times New Roman" w:hAnsi="Tinos" w:cs="Times New Roman"/>
                <w:sz w:val="24"/>
                <w:szCs w:val="24"/>
              </w:rPr>
              <w:lastRenderedPageBreak/>
              <w:t>практическим и лабораторным работам</w:t>
            </w:r>
          </w:p>
          <w:p w:rsidR="009D33F0" w:rsidRDefault="009D33F0">
            <w:pPr>
              <w:widowControl w:val="0"/>
              <w:ind w:hanging="2"/>
              <w:rPr>
                <w:rFonts w:ascii="Tinos" w:eastAsia="Times New Roman" w:hAnsi="Tinos" w:cs="Times New Roman"/>
                <w:sz w:val="24"/>
                <w:szCs w:val="24"/>
              </w:rPr>
            </w:pP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Оценка результатов выполнения практических работ.</w:t>
            </w:r>
          </w:p>
          <w:p w:rsidR="009D33F0" w:rsidRDefault="009D33F0">
            <w:pPr>
              <w:widowControl w:val="0"/>
              <w:ind w:hanging="2"/>
              <w:rPr>
                <w:rFonts w:ascii="Tinos" w:eastAsia="Times New Roman" w:hAnsi="Tinos" w:cs="Times New Roman"/>
                <w:sz w:val="24"/>
                <w:szCs w:val="24"/>
              </w:rPr>
            </w:pP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sz w:val="24"/>
                <w:szCs w:val="24"/>
              </w:rPr>
              <w:t>Интерпретация результатов н</w:t>
            </w:r>
            <w:r>
              <w:rPr>
                <w:rFonts w:ascii="Tinos" w:eastAsia="Times New Roman" w:hAnsi="Tinos" w:cs="Times New Roman"/>
                <w:sz w:val="24"/>
                <w:szCs w:val="24"/>
              </w:rPr>
              <w:t>аблюдений за деятельностью обучающегося в процессе освоения образовательной программы</w:t>
            </w:r>
          </w:p>
        </w:tc>
      </w:tr>
    </w:tbl>
    <w:p w:rsidR="009D33F0" w:rsidRDefault="009568DF">
      <w:pPr>
        <w:jc w:val="right"/>
        <w:rPr>
          <w:rFonts w:ascii="Tinos" w:hAnsi="Tinos"/>
          <w:sz w:val="24"/>
          <w:szCs w:val="24"/>
        </w:rPr>
      </w:pPr>
      <w:r>
        <w:lastRenderedPageBreak/>
        <w:br w:type="page"/>
      </w:r>
      <w:r>
        <w:rPr>
          <w:rFonts w:ascii="Tinos" w:hAnsi="Tinos" w:cs="Times New Roman"/>
          <w:b/>
          <w:bCs/>
          <w:sz w:val="24"/>
          <w:szCs w:val="24"/>
        </w:rPr>
        <w:lastRenderedPageBreak/>
        <w:t>Приложение 2.9</w:t>
      </w:r>
    </w:p>
    <w:p w:rsidR="009D33F0" w:rsidRDefault="009568DF">
      <w:pPr>
        <w:keepNext/>
        <w:jc w:val="right"/>
        <w:outlineLvl w:val="0"/>
        <w:rPr>
          <w:rFonts w:ascii="Tinos" w:hAnsi="Tinos"/>
          <w:sz w:val="24"/>
          <w:szCs w:val="24"/>
        </w:rPr>
      </w:pPr>
      <w:r>
        <w:rPr>
          <w:rFonts w:ascii="Tinos" w:hAnsi="Tinos" w:cs="Times New Roman"/>
          <w:b/>
          <w:bCs/>
          <w:sz w:val="24"/>
          <w:szCs w:val="24"/>
        </w:rPr>
        <w:t xml:space="preserve">к ОП </w:t>
      </w:r>
      <w:r>
        <w:rPr>
          <w:rFonts w:ascii="Tinos" w:eastAsia="Times New Roman" w:hAnsi="Tinos" w:cs="Times New Roman"/>
          <w:b/>
          <w:bCs/>
          <w:kern w:val="2"/>
          <w:sz w:val="24"/>
          <w:szCs w:val="24"/>
          <w:lang w:eastAsia="x-none"/>
        </w:rPr>
        <w:t xml:space="preserve">по специальности </w:t>
      </w:r>
      <w:r>
        <w:rPr>
          <w:rFonts w:ascii="Tinos" w:eastAsia="Times New Roman" w:hAnsi="Tinos" w:cs="Times New Roman"/>
          <w:b/>
          <w:bCs/>
          <w:color w:val="0070C0"/>
          <w:kern w:val="2"/>
          <w:sz w:val="24"/>
          <w:szCs w:val="24"/>
          <w:lang w:eastAsia="x-none"/>
        </w:rPr>
        <w:br/>
      </w:r>
      <w:r>
        <w:rPr>
          <w:rFonts w:ascii="Tinos" w:eastAsia="Times New Roman" w:hAnsi="Tinos" w:cs="Times New Roman"/>
          <w:b/>
          <w:color w:val="000000"/>
          <w:sz w:val="24"/>
          <w:szCs w:val="24"/>
          <w:lang w:eastAsia="ru-RU"/>
        </w:rPr>
        <w:t xml:space="preserve">09.02.06 </w:t>
      </w:r>
      <w:r>
        <w:rPr>
          <w:rFonts w:ascii="Tinos" w:eastAsia="Times New Roman" w:hAnsi="Tinos" w:cs="Times New Roman"/>
          <w:b/>
          <w:bCs/>
          <w:color w:val="000000"/>
          <w:sz w:val="24"/>
          <w:szCs w:val="24"/>
          <w:lang w:eastAsia="ru-RU"/>
        </w:rPr>
        <w:t>Сетевое</w:t>
      </w:r>
      <w:r>
        <w:rPr>
          <w:rFonts w:ascii="Tinos" w:eastAsia="Times New Roman" w:hAnsi="Tinos" w:cs="Times New Roman"/>
          <w:b/>
          <w:color w:val="000000"/>
          <w:sz w:val="24"/>
          <w:szCs w:val="24"/>
          <w:lang w:eastAsia="ru-RU"/>
        </w:rPr>
        <w:t xml:space="preserve"> и системное администрирование</w:t>
      </w:r>
    </w:p>
    <w:p w:rsidR="009D33F0" w:rsidRDefault="009D33F0">
      <w:pPr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</w:p>
    <w:p w:rsidR="009D33F0" w:rsidRDefault="009568DF">
      <w:pPr>
        <w:jc w:val="center"/>
        <w:rPr>
          <w:rFonts w:ascii="Tinos" w:hAnsi="Tinos"/>
          <w:sz w:val="24"/>
          <w:szCs w:val="24"/>
        </w:rPr>
      </w:pPr>
      <w:r>
        <w:rPr>
          <w:rFonts w:ascii="Tinos" w:hAnsi="Tinos" w:cs="Times New Roman"/>
          <w:b/>
          <w:bCs/>
          <w:sz w:val="24"/>
          <w:szCs w:val="24"/>
        </w:rPr>
        <w:t>Рабочая программа дисциплины</w:t>
      </w:r>
    </w:p>
    <w:p w:rsidR="009D33F0" w:rsidRDefault="009568DF">
      <w:pPr>
        <w:pStyle w:val="1"/>
        <w:spacing w:before="280" w:after="280"/>
        <w:rPr>
          <w:rFonts w:ascii="Tinos" w:hAnsi="Tinos"/>
        </w:rPr>
      </w:pPr>
      <w:bookmarkStart w:id="19" w:name="_Toc175670402"/>
      <w:r>
        <w:rPr>
          <w:rFonts w:ascii="Tinos" w:hAnsi="Tinos"/>
        </w:rPr>
        <w:t xml:space="preserve">«ОП.09 ПРАВОВОЕ ОБЕСПЕЧЕНИЕ </w:t>
      </w:r>
      <w:r>
        <w:rPr>
          <w:rFonts w:ascii="Tinos" w:hAnsi="Tinos"/>
        </w:rPr>
        <w:t>ПРОФЕССИОНАЛЬНОЙ ДЕЯТЕЛЬНОСТИ»</w:t>
      </w:r>
      <w:bookmarkEnd w:id="19"/>
    </w:p>
    <w:p w:rsidR="009D33F0" w:rsidRDefault="009D33F0">
      <w:pPr>
        <w:pStyle w:val="1"/>
        <w:spacing w:before="280" w:after="280"/>
        <w:rPr>
          <w:rFonts w:ascii="Tinos" w:hAnsi="Tinos"/>
        </w:rPr>
      </w:pPr>
    </w:p>
    <w:p w:rsidR="009D33F0" w:rsidRDefault="009D33F0">
      <w:pPr>
        <w:pStyle w:val="1"/>
        <w:spacing w:before="280" w:after="280"/>
        <w:rPr>
          <w:rFonts w:ascii="Tinos" w:hAnsi="Tinos"/>
        </w:rPr>
      </w:pPr>
    </w:p>
    <w:p w:rsidR="009D33F0" w:rsidRDefault="009D33F0">
      <w:pPr>
        <w:pStyle w:val="1"/>
        <w:spacing w:before="280" w:after="280"/>
        <w:rPr>
          <w:rFonts w:ascii="Tinos" w:hAnsi="Tinos"/>
        </w:rPr>
      </w:pPr>
    </w:p>
    <w:p w:rsidR="009D33F0" w:rsidRDefault="009D33F0">
      <w:pPr>
        <w:pStyle w:val="1"/>
        <w:spacing w:before="280" w:after="280"/>
        <w:rPr>
          <w:rFonts w:ascii="Tinos" w:hAnsi="Tinos"/>
        </w:rPr>
      </w:pPr>
    </w:p>
    <w:p w:rsidR="009D33F0" w:rsidRDefault="009D33F0">
      <w:pPr>
        <w:pStyle w:val="1"/>
        <w:spacing w:before="280" w:after="280"/>
        <w:rPr>
          <w:rFonts w:ascii="Tinos" w:hAnsi="Tinos"/>
        </w:rPr>
      </w:pPr>
    </w:p>
    <w:p w:rsidR="009D33F0" w:rsidRDefault="009D33F0">
      <w:pPr>
        <w:pStyle w:val="1"/>
        <w:spacing w:before="280" w:after="280"/>
        <w:rPr>
          <w:rFonts w:ascii="Tinos" w:hAnsi="Tinos"/>
        </w:rPr>
      </w:pPr>
    </w:p>
    <w:p w:rsidR="009D33F0" w:rsidRDefault="009D33F0">
      <w:pPr>
        <w:pStyle w:val="1"/>
        <w:spacing w:before="280" w:after="280"/>
        <w:rPr>
          <w:rFonts w:ascii="Tinos" w:hAnsi="Tinos"/>
        </w:rPr>
      </w:pPr>
    </w:p>
    <w:p w:rsidR="009D33F0" w:rsidRDefault="009D33F0">
      <w:pPr>
        <w:pStyle w:val="1"/>
        <w:spacing w:before="280" w:after="280"/>
        <w:rPr>
          <w:rFonts w:ascii="Tinos" w:hAnsi="Tinos"/>
        </w:rPr>
      </w:pPr>
    </w:p>
    <w:p w:rsidR="009D33F0" w:rsidRDefault="009D33F0">
      <w:pPr>
        <w:pStyle w:val="1"/>
        <w:spacing w:before="280" w:after="280"/>
        <w:rPr>
          <w:rFonts w:ascii="Tinos" w:hAnsi="Tinos"/>
        </w:rPr>
      </w:pPr>
    </w:p>
    <w:p w:rsidR="009D33F0" w:rsidRDefault="009D33F0">
      <w:pPr>
        <w:pStyle w:val="1"/>
        <w:spacing w:before="280" w:after="280"/>
        <w:rPr>
          <w:rFonts w:ascii="Tinos" w:hAnsi="Tinos"/>
        </w:rPr>
      </w:pPr>
    </w:p>
    <w:p w:rsidR="009D33F0" w:rsidRDefault="009D33F0">
      <w:pPr>
        <w:pStyle w:val="1"/>
        <w:spacing w:before="280" w:after="280"/>
        <w:rPr>
          <w:rFonts w:ascii="Tinos" w:hAnsi="Tinos"/>
        </w:rPr>
      </w:pPr>
    </w:p>
    <w:p w:rsidR="009D33F0" w:rsidRDefault="009D33F0">
      <w:pPr>
        <w:pStyle w:val="1"/>
        <w:spacing w:before="280" w:after="280"/>
        <w:rPr>
          <w:rFonts w:ascii="Tinos" w:hAnsi="Tinos"/>
        </w:rPr>
      </w:pPr>
    </w:p>
    <w:p w:rsidR="009D33F0" w:rsidRDefault="009D33F0">
      <w:pPr>
        <w:pStyle w:val="1"/>
        <w:spacing w:before="280" w:after="280"/>
        <w:rPr>
          <w:rFonts w:ascii="Tinos" w:hAnsi="Tinos"/>
        </w:rPr>
      </w:pPr>
    </w:p>
    <w:p w:rsidR="009D33F0" w:rsidRDefault="009D33F0">
      <w:pPr>
        <w:pStyle w:val="1"/>
        <w:spacing w:before="280" w:after="280"/>
        <w:rPr>
          <w:rFonts w:ascii="Tinos" w:hAnsi="Tinos"/>
        </w:rPr>
      </w:pPr>
    </w:p>
    <w:p w:rsidR="009D33F0" w:rsidRDefault="009D33F0">
      <w:pPr>
        <w:pStyle w:val="1e"/>
        <w:jc w:val="center"/>
        <w:rPr>
          <w:rFonts w:ascii="Tinos" w:hAnsi="Tinos"/>
          <w:b/>
          <w:bCs/>
          <w:lang w:val="ru-RU"/>
        </w:rPr>
      </w:pPr>
    </w:p>
    <w:p w:rsidR="009D33F0" w:rsidRDefault="009568DF">
      <w:pPr>
        <w:rPr>
          <w:rFonts w:ascii="Tinos" w:eastAsia="Segoe UI" w:hAnsi="Tinos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9D33F0" w:rsidRDefault="009568DF">
      <w:pPr>
        <w:pStyle w:val="1b"/>
        <w:spacing w:before="280" w:after="280"/>
        <w:rPr>
          <w:rFonts w:ascii="Tinos" w:hAnsi="Tinos"/>
        </w:rPr>
      </w:pPr>
      <w:r>
        <w:rPr>
          <w:rFonts w:ascii="Tinos" w:hAnsi="Tinos"/>
        </w:rPr>
        <w:lastRenderedPageBreak/>
        <w:t>СОДЕРЖАНИЕ ПРОГРАММЫ</w:t>
      </w:r>
    </w:p>
    <w:p w:rsidR="009D33F0" w:rsidRDefault="009D33F0">
      <w:pPr>
        <w:pStyle w:val="1c"/>
        <w:rPr>
          <w:rFonts w:eastAsiaTheme="minorEastAsia" w:cstheme="minorBidi"/>
          <w:lang w:eastAsia="ru-RU"/>
        </w:rPr>
      </w:pPr>
    </w:p>
    <w:p w:rsidR="009D33F0" w:rsidRDefault="009568DF">
      <w:pPr>
        <w:pStyle w:val="1c"/>
      </w:pPr>
      <w:hyperlink r:id="rId111" w:anchor="_Toc156294876" w:history="1">
        <w:r>
          <w:rPr>
            <w:rStyle w:val="afff7"/>
          </w:rPr>
          <w:t xml:space="preserve">1. ОБЩАЯ </w:t>
        </w:r>
        <w:r>
          <w:rPr>
            <w:rStyle w:val="afff7"/>
          </w:rPr>
          <w:t>ХАРАКТЕРИСТИКА</w:t>
        </w:r>
      </w:hyperlink>
      <w:r>
        <w:rPr>
          <w:rStyle w:val="afff7"/>
        </w:rPr>
        <w:tab/>
      </w:r>
    </w:p>
    <w:p w:rsidR="009D33F0" w:rsidRDefault="009568DF">
      <w:pPr>
        <w:pStyle w:val="2a"/>
      </w:pPr>
      <w:hyperlink r:id="rId112" w:anchor="_Toc156294877" w:history="1">
        <w:r>
          <w:rPr>
            <w:rStyle w:val="afff7"/>
            <w:rFonts w:ascii="Tinos" w:hAnsi="Tinos"/>
            <w:i w:val="0"/>
            <w:iCs w:val="0"/>
          </w:rPr>
          <w:t xml:space="preserve">1.1. Цель и место дисциплины в структуре образовательной </w:t>
        </w:r>
        <w:r>
          <w:rPr>
            <w:rStyle w:val="afff7"/>
            <w:rFonts w:ascii="Tinos" w:hAnsi="Tinos"/>
            <w:i w:val="0"/>
            <w:iCs w:val="0"/>
          </w:rPr>
          <w:t>программы</w:t>
        </w:r>
      </w:hyperlink>
      <w:r>
        <w:rPr>
          <w:rStyle w:val="afff7"/>
          <w:rFonts w:ascii="Tinos" w:hAnsi="Tinos"/>
          <w:i w:val="0"/>
          <w:iCs w:val="0"/>
        </w:rPr>
        <w:tab/>
      </w:r>
    </w:p>
    <w:p w:rsidR="009D33F0" w:rsidRDefault="009568DF">
      <w:pPr>
        <w:pStyle w:val="2a"/>
      </w:pPr>
      <w:hyperlink r:id="rId113" w:anchor="_Toc156294878" w:history="1">
        <w:r>
          <w:rPr>
            <w:rStyle w:val="afff7"/>
            <w:rFonts w:ascii="Tinos" w:hAnsi="Tinos"/>
            <w:i w:val="0"/>
            <w:iCs w:val="0"/>
          </w:rPr>
          <w:t>1.2. Планируемые результаты освоения дисциплины</w:t>
        </w:r>
      </w:hyperlink>
      <w:r>
        <w:rPr>
          <w:rStyle w:val="afff7"/>
          <w:rFonts w:ascii="Tinos" w:hAnsi="Tinos"/>
          <w:i w:val="0"/>
          <w:iCs w:val="0"/>
        </w:rPr>
        <w:tab/>
      </w:r>
    </w:p>
    <w:p w:rsidR="009D33F0" w:rsidRDefault="009568DF">
      <w:pPr>
        <w:pStyle w:val="1c"/>
      </w:pPr>
      <w:hyperlink r:id="rId114" w:anchor="_Toc156294879" w:history="1">
        <w:r>
          <w:rPr>
            <w:rStyle w:val="afff7"/>
          </w:rPr>
          <w:t>2. СТРУКТУРА И СОДЕРЖАНИЕ ДИСЦИПЛИНЫ</w:t>
        </w:r>
      </w:hyperlink>
      <w:r>
        <w:rPr>
          <w:rStyle w:val="afff7"/>
        </w:rPr>
        <w:tab/>
      </w:r>
    </w:p>
    <w:p w:rsidR="009D33F0" w:rsidRDefault="009568DF">
      <w:pPr>
        <w:pStyle w:val="2a"/>
      </w:pPr>
      <w:hyperlink r:id="rId115" w:anchor="_Toc156294880" w:history="1">
        <w:r>
          <w:rPr>
            <w:rStyle w:val="afff7"/>
            <w:rFonts w:ascii="Tinos" w:hAnsi="Tinos"/>
            <w:i w:val="0"/>
            <w:iCs w:val="0"/>
          </w:rPr>
          <w:t>2.1. Трудоемкость освоения дисциплины</w:t>
        </w:r>
      </w:hyperlink>
      <w:r>
        <w:rPr>
          <w:rStyle w:val="afff7"/>
          <w:rFonts w:ascii="Tinos" w:hAnsi="Tinos"/>
          <w:i w:val="0"/>
          <w:iCs w:val="0"/>
        </w:rPr>
        <w:tab/>
      </w:r>
    </w:p>
    <w:p w:rsidR="009D33F0" w:rsidRDefault="009568DF">
      <w:pPr>
        <w:pStyle w:val="2a"/>
      </w:pPr>
      <w:hyperlink r:id="rId116" w:anchor="_Toc156294881" w:history="1">
        <w:r>
          <w:rPr>
            <w:rStyle w:val="afff7"/>
            <w:rFonts w:ascii="Tinos" w:hAnsi="Tinos"/>
            <w:i w:val="0"/>
            <w:iCs w:val="0"/>
          </w:rPr>
          <w:t>2.2.</w:t>
        </w:r>
      </w:hyperlink>
      <w:r>
        <w:rPr>
          <w:rStyle w:val="afff7"/>
          <w:rFonts w:ascii="Tinos" w:hAnsi="Tinos"/>
          <w:i w:val="0"/>
          <w:iCs w:val="0"/>
        </w:rPr>
        <w:t>Содержание дисциплины</w:t>
      </w:r>
      <w:r>
        <w:rPr>
          <w:rStyle w:val="afff7"/>
          <w:rFonts w:ascii="Tinos" w:hAnsi="Tinos"/>
          <w:i w:val="0"/>
          <w:iCs w:val="0"/>
        </w:rPr>
        <w:tab/>
      </w:r>
    </w:p>
    <w:p w:rsidR="009D33F0" w:rsidRDefault="009568DF">
      <w:pPr>
        <w:pStyle w:val="1c"/>
      </w:pPr>
      <w:hyperlink r:id="rId117" w:anchor="_Toc156294884" w:history="1">
        <w:r>
          <w:rPr>
            <w:rStyle w:val="afff7"/>
          </w:rPr>
          <w:t>3. УСЛОВИЯ РЕАЛИЗАЦИИ ДИСЦИПЛИНЫ</w:t>
        </w:r>
      </w:hyperlink>
      <w:r>
        <w:rPr>
          <w:rStyle w:val="afff7"/>
        </w:rPr>
        <w:tab/>
      </w:r>
    </w:p>
    <w:p w:rsidR="009D33F0" w:rsidRDefault="009568DF">
      <w:pPr>
        <w:pStyle w:val="2a"/>
      </w:pPr>
      <w:hyperlink r:id="rId118" w:anchor="_Toc156294885" w:history="1">
        <w:r>
          <w:rPr>
            <w:rStyle w:val="afff7"/>
            <w:rFonts w:ascii="Tinos" w:hAnsi="Tinos"/>
            <w:i w:val="0"/>
            <w:iCs w:val="0"/>
          </w:rPr>
          <w:t>3.1. Материаль</w:t>
        </w:r>
        <w:r>
          <w:rPr>
            <w:rStyle w:val="afff7"/>
            <w:rFonts w:ascii="Tinos" w:hAnsi="Tinos"/>
            <w:i w:val="0"/>
            <w:iCs w:val="0"/>
          </w:rPr>
          <w:t>но-техническое обеспечение</w:t>
        </w:r>
      </w:hyperlink>
      <w:r>
        <w:rPr>
          <w:rStyle w:val="afff7"/>
          <w:rFonts w:ascii="Tinos" w:hAnsi="Tinos"/>
          <w:i w:val="0"/>
          <w:iCs w:val="0"/>
        </w:rPr>
        <w:tab/>
      </w:r>
    </w:p>
    <w:p w:rsidR="009D33F0" w:rsidRDefault="009568DF">
      <w:pPr>
        <w:pStyle w:val="2a"/>
      </w:pPr>
      <w:hyperlink r:id="rId119" w:anchor="_Toc156294886" w:history="1">
        <w:r>
          <w:rPr>
            <w:rStyle w:val="afff7"/>
            <w:rFonts w:ascii="Tinos" w:hAnsi="Tinos"/>
            <w:i w:val="0"/>
            <w:iCs w:val="0"/>
          </w:rPr>
          <w:t>3.2. Учебно-методическое обеспечение</w:t>
        </w:r>
      </w:hyperlink>
      <w:r>
        <w:rPr>
          <w:rStyle w:val="afff7"/>
          <w:rFonts w:ascii="Tinos" w:hAnsi="Tinos"/>
          <w:i w:val="0"/>
          <w:iCs w:val="0"/>
        </w:rPr>
        <w:tab/>
      </w:r>
    </w:p>
    <w:p w:rsidR="009D33F0" w:rsidRDefault="009568DF">
      <w:pPr>
        <w:pStyle w:val="1c"/>
        <w:sectPr w:rsidR="009D33F0">
          <w:headerReference w:type="even" r:id="rId120"/>
          <w:headerReference w:type="default" r:id="rId121"/>
          <w:headerReference w:type="first" r:id="rId122"/>
          <w:pgSz w:w="11906" w:h="16838"/>
          <w:pgMar w:top="1134" w:right="567" w:bottom="1134" w:left="1701" w:header="709" w:footer="0" w:gutter="0"/>
          <w:cols w:space="720"/>
          <w:formProt w:val="0"/>
          <w:docGrid w:linePitch="360" w:charSpace="4096"/>
        </w:sectPr>
      </w:pPr>
      <w:hyperlink r:id="rId123" w:anchor="_Toc156294887" w:history="1">
        <w:r>
          <w:rPr>
            <w:rStyle w:val="afff7"/>
          </w:rPr>
          <w:t>4.КОНТРОЛЬ И ОЦЕНКА РЕЗУЛЬТАТО</w:t>
        </w:r>
        <w:r>
          <w:rPr>
            <w:rStyle w:val="afff7"/>
          </w:rPr>
          <w:t>В ОСВОЕНИЯ ДИСЦИПЛИНЫ</w:t>
        </w:r>
        <w:r>
          <w:rPr>
            <w:rStyle w:val="afff7"/>
          </w:rPr>
          <w:tab/>
        </w:r>
      </w:hyperlink>
    </w:p>
    <w:p w:rsidR="009D33F0" w:rsidRDefault="009568DF">
      <w:pPr>
        <w:pStyle w:val="1b"/>
        <w:numPr>
          <w:ilvl w:val="0"/>
          <w:numId w:val="19"/>
        </w:numPr>
        <w:spacing w:before="280" w:after="280"/>
        <w:rPr>
          <w:rFonts w:ascii="Tinos" w:hAnsi="Tinos"/>
        </w:rPr>
      </w:pPr>
      <w:r>
        <w:rPr>
          <w:rFonts w:ascii="Tinos" w:hAnsi="Tinos"/>
        </w:rPr>
        <w:lastRenderedPageBreak/>
        <w:t>Общая характеристика</w:t>
      </w:r>
      <w:r>
        <w:rPr>
          <w:rFonts w:ascii="Tinos" w:hAnsi="Tinos"/>
        </w:rPr>
        <w:t xml:space="preserve"> </w:t>
      </w:r>
      <w:r>
        <w:rPr>
          <w:rFonts w:ascii="Tinos" w:hAnsi="Tinos"/>
        </w:rPr>
        <w:t xml:space="preserve"> РАБОЧЕЙ ПРОГРАММЫ УЧЕБНОЙ ДИСЦИПЛИНЫ</w:t>
      </w:r>
    </w:p>
    <w:p w:rsidR="009D33F0" w:rsidRPr="00E93BB6" w:rsidRDefault="009568DF">
      <w:pPr>
        <w:pStyle w:val="1e"/>
        <w:jc w:val="center"/>
        <w:rPr>
          <w:rFonts w:ascii="Tinos" w:hAnsi="Tinos"/>
          <w:lang w:val="ru-RU"/>
        </w:rPr>
      </w:pPr>
      <w:r>
        <w:rPr>
          <w:rFonts w:ascii="Tinos" w:eastAsia="Segoe UI" w:hAnsi="Tinos"/>
          <w:b/>
          <w:u w:val="single"/>
          <w:lang w:val="ru-RU"/>
        </w:rPr>
        <w:t>«ОП.09 ПРАВОВОЕ ОБЕСПЕЧЕНИЕ ПРОФЕССИОНАЛЬНОЙ ДЕЯТЕЛЬНОСТИ»</w:t>
      </w:r>
    </w:p>
    <w:p w:rsidR="009D33F0" w:rsidRPr="00E93BB6" w:rsidRDefault="009568DF">
      <w:pPr>
        <w:pStyle w:val="1e"/>
        <w:jc w:val="center"/>
        <w:rPr>
          <w:rFonts w:ascii="Tinos" w:hAnsi="Tinos"/>
          <w:lang w:val="ru-RU"/>
        </w:rPr>
      </w:pPr>
      <w:r>
        <w:rPr>
          <w:rFonts w:ascii="Tinos" w:eastAsia="Segoe UI" w:hAnsi="Tinos"/>
          <w:vertAlign w:val="superscript"/>
          <w:lang w:val="ru-RU"/>
        </w:rPr>
        <w:t>(наименование дисциплины)</w:t>
      </w:r>
    </w:p>
    <w:p w:rsidR="009D33F0" w:rsidRDefault="009D33F0">
      <w:pPr>
        <w:pStyle w:val="1e"/>
        <w:rPr>
          <w:rFonts w:ascii="Tinos" w:hAnsi="Tinos"/>
          <w:lang w:val="ru-RU"/>
        </w:rPr>
      </w:pPr>
    </w:p>
    <w:p w:rsidR="009D33F0" w:rsidRDefault="009568DF">
      <w:pPr>
        <w:pStyle w:val="113"/>
        <w:rPr>
          <w:rFonts w:ascii="Tinos" w:hAnsi="Tinos"/>
        </w:rPr>
      </w:pPr>
      <w:r>
        <w:rPr>
          <w:rFonts w:ascii="Tinos" w:hAnsi="Tinos"/>
        </w:rPr>
        <w:t>1.1. Цель и место дисциплины в структуре образовательной программы</w:t>
      </w:r>
    </w:p>
    <w:p w:rsidR="009D33F0" w:rsidRDefault="009568DF">
      <w:pPr>
        <w:spacing w:line="276" w:lineRule="auto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ascii="Tinos" w:eastAsia="Times New Roman" w:hAnsi="Tinos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nos" w:hAnsi="Tinos"/>
          <w:sz w:val="24"/>
          <w:szCs w:val="24"/>
        </w:rPr>
        <w:t>«</w:t>
      </w:r>
      <w:r>
        <w:rPr>
          <w:rFonts w:ascii="Tinos" w:eastAsia="Times New Roman" w:hAnsi="Tinos" w:cs="Times New Roman"/>
          <w:color w:val="000000"/>
          <w:sz w:val="24"/>
          <w:szCs w:val="24"/>
          <w:lang w:eastAsia="ru-RU"/>
        </w:rPr>
        <w:t>Правовое обеспечение профессиональной деятельности</w:t>
      </w:r>
      <w:r>
        <w:rPr>
          <w:rFonts w:ascii="Tinos" w:hAnsi="Tinos"/>
          <w:sz w:val="24"/>
          <w:szCs w:val="24"/>
        </w:rPr>
        <w:t>»</w:t>
      </w:r>
      <w:r>
        <w:rPr>
          <w:rFonts w:ascii="Tinos" w:eastAsia="Times New Roman" w:hAnsi="Tinos" w:cs="Times New Roman"/>
          <w:sz w:val="24"/>
          <w:szCs w:val="24"/>
          <w:lang w:eastAsia="ru-RU"/>
        </w:rPr>
        <w:t xml:space="preserve">: </w:t>
      </w:r>
      <w:r>
        <w:rPr>
          <w:rFonts w:ascii="Tinos" w:hAnsi="Tinos" w:cs="Times New Roman"/>
          <w:color w:val="333333"/>
          <w:sz w:val="24"/>
          <w:szCs w:val="24"/>
          <w:shd w:val="clear" w:color="auto" w:fill="FFFFFF"/>
        </w:rPr>
        <w:t>предназначена для изучения действующего законодательства, регулирующего хозяйственно-экономические отношения, приобретение навыков работы с нормативным материалом, его анализа и практического использован</w:t>
      </w:r>
      <w:r>
        <w:rPr>
          <w:rFonts w:ascii="Tinos" w:hAnsi="Tinos" w:cs="Times New Roman"/>
          <w:color w:val="333333"/>
          <w:sz w:val="24"/>
          <w:szCs w:val="24"/>
          <w:shd w:val="clear" w:color="auto" w:fill="FFFFFF"/>
        </w:rPr>
        <w:t>ия.</w:t>
      </w:r>
    </w:p>
    <w:p w:rsidR="009D33F0" w:rsidRDefault="009568DF">
      <w:pPr>
        <w:spacing w:line="276" w:lineRule="auto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ascii="Tinos" w:hAnsi="Tinos" w:cs="Times New Roman"/>
          <w:sz w:val="24"/>
          <w:szCs w:val="24"/>
        </w:rPr>
        <w:t>Дисциплина «</w:t>
      </w:r>
      <w:r>
        <w:rPr>
          <w:rFonts w:ascii="Tinos" w:eastAsia="Times New Roman" w:hAnsi="Tinos" w:cs="Times New Roman"/>
          <w:color w:val="000000"/>
          <w:sz w:val="24"/>
          <w:szCs w:val="24"/>
          <w:lang w:eastAsia="ru-RU"/>
        </w:rPr>
        <w:t>Правовое обеспечение профессиональной деятельности</w:t>
      </w:r>
      <w:r>
        <w:rPr>
          <w:rFonts w:ascii="Tinos" w:hAnsi="Tinos" w:cs="Times New Roman"/>
          <w:sz w:val="24"/>
          <w:szCs w:val="24"/>
        </w:rPr>
        <w:t>» включена в обязательную часть общепрофессионального цикла образовательной программы.</w:t>
      </w:r>
    </w:p>
    <w:p w:rsidR="009D33F0" w:rsidRDefault="009568DF">
      <w:pPr>
        <w:pStyle w:val="113"/>
        <w:rPr>
          <w:rFonts w:ascii="Tinos" w:hAnsi="Tinos"/>
        </w:rPr>
      </w:pPr>
      <w:r>
        <w:rPr>
          <w:rFonts w:ascii="Tinos" w:hAnsi="Tinos"/>
        </w:rPr>
        <w:t>1.2. Планируемые результаты освоения дисциплины</w:t>
      </w:r>
    </w:p>
    <w:p w:rsidR="009D33F0" w:rsidRDefault="009568DF">
      <w:pPr>
        <w:ind w:firstLine="709"/>
        <w:jc w:val="both"/>
        <w:rPr>
          <w:rFonts w:ascii="Tinos" w:hAnsi="Tinos"/>
          <w:sz w:val="24"/>
          <w:szCs w:val="24"/>
        </w:rPr>
      </w:pPr>
      <w:r>
        <w:rPr>
          <w:rFonts w:ascii="Tinos" w:eastAsia="Times New Roman" w:hAnsi="Tinos" w:cs="Times New Roman"/>
          <w:sz w:val="24"/>
          <w:szCs w:val="24"/>
          <w:lang w:eastAsia="ru-RU"/>
        </w:rPr>
        <w:t xml:space="preserve">Результаты освоения дисциплины соотносятся с </w:t>
      </w:r>
      <w:r>
        <w:rPr>
          <w:rFonts w:ascii="Tinos" w:eastAsia="Times New Roman" w:hAnsi="Tinos" w:cs="Times New Roman"/>
          <w:sz w:val="24"/>
          <w:szCs w:val="24"/>
          <w:lang w:eastAsia="ru-RU"/>
        </w:rPr>
        <w:t>планируемыми результатами освоения образовательной программы, представленными в матрице компетенций выпускника (п. 4.3 ОП).</w:t>
      </w:r>
    </w:p>
    <w:p w:rsidR="009D33F0" w:rsidRDefault="009568DF">
      <w:pPr>
        <w:spacing w:after="120"/>
        <w:ind w:firstLine="709"/>
        <w:rPr>
          <w:rFonts w:ascii="Tinos" w:hAnsi="Tinos"/>
          <w:sz w:val="24"/>
          <w:szCs w:val="24"/>
        </w:rPr>
      </w:pPr>
      <w:r>
        <w:rPr>
          <w:rFonts w:ascii="Tinos" w:hAnsi="Tinos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9744" w:type="dxa"/>
        <w:tblLayout w:type="fixed"/>
        <w:tblLook w:val="04A0" w:firstRow="1" w:lastRow="0" w:firstColumn="1" w:lastColumn="0" w:noHBand="0" w:noVBand="1"/>
      </w:tblPr>
      <w:tblGrid>
        <w:gridCol w:w="1246"/>
        <w:gridCol w:w="2832"/>
        <w:gridCol w:w="2834"/>
        <w:gridCol w:w="2832"/>
      </w:tblGrid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</w:pPr>
            <w:r>
              <w:rPr>
                <w:rStyle w:val="afa"/>
                <w:rFonts w:ascii="Tinos" w:hAnsi="Tinos"/>
                <w:b/>
                <w:i w:val="0"/>
                <w:sz w:val="24"/>
                <w:szCs w:val="24"/>
              </w:rPr>
              <w:t xml:space="preserve">Код </w:t>
            </w:r>
            <w:r>
              <w:rPr>
                <w:rStyle w:val="afa"/>
                <w:rFonts w:ascii="Tinos" w:hAnsi="Tinos"/>
                <w:b/>
                <w:sz w:val="24"/>
                <w:szCs w:val="24"/>
              </w:rPr>
              <w:t>ОК,</w:t>
            </w:r>
          </w:p>
          <w:p w:rsidR="009D33F0" w:rsidRDefault="009568DF">
            <w:pPr>
              <w:widowControl w:val="0"/>
            </w:pPr>
            <w:r>
              <w:rPr>
                <w:rStyle w:val="afa"/>
                <w:rFonts w:ascii="Tinos" w:hAnsi="Tinos"/>
                <w:b/>
                <w:sz w:val="24"/>
                <w:szCs w:val="24"/>
              </w:rPr>
              <w:t>ПК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sz w:val="24"/>
                <w:szCs w:val="24"/>
              </w:rPr>
              <w:t>Владеть навыками</w:t>
            </w: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ОК.01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распознавать задачу и/или </w:t>
            </w:r>
            <w:r>
              <w:rPr>
                <w:rFonts w:ascii="Tinos" w:hAnsi="Tinos"/>
                <w:sz w:val="24"/>
                <w:szCs w:val="24"/>
              </w:rPr>
              <w:t>проблему в профессиональном и/или социальном контексте, анализировать и выделять её составные части;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выявлять и эффективно искать ин</w:t>
            </w:r>
            <w:r>
              <w:rPr>
                <w:rFonts w:ascii="Tinos" w:hAnsi="Tinos"/>
                <w:sz w:val="24"/>
                <w:szCs w:val="24"/>
              </w:rPr>
              <w:t>формацию, необходимую для решения задачи и/или проблемы;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владеть актуальными методами работы в профессиональной и смежных сферах;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оценивать результат и последствия своих </w:t>
            </w:r>
            <w:r>
              <w:rPr>
                <w:rFonts w:ascii="Tinos" w:hAnsi="Tinos"/>
                <w:sz w:val="24"/>
                <w:szCs w:val="24"/>
              </w:rPr>
              <w:lastRenderedPageBreak/>
              <w:t>действий (самостоятельно или с помощью наставника);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lastRenderedPageBreak/>
              <w:t xml:space="preserve">актуальный профессиональный и </w:t>
            </w:r>
            <w:r>
              <w:rPr>
                <w:rFonts w:ascii="Tinos" w:hAnsi="Tinos" w:cs="Times New Roman"/>
                <w:bCs/>
                <w:sz w:val="24"/>
                <w:szCs w:val="24"/>
              </w:rPr>
              <w:t>социальный контекст, в котором приходится работать и жить;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</w:t>
            </w:r>
            <w:r>
              <w:rPr>
                <w:rFonts w:ascii="Tinos" w:hAnsi="Tinos" w:cs="Times New Roman"/>
                <w:bCs/>
                <w:sz w:val="24"/>
                <w:szCs w:val="24"/>
              </w:rPr>
              <w:t xml:space="preserve"> социальном контексте;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методы работы в профессиональной и смежных сферах;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</w:t>
            </w:r>
            <w:r>
              <w:rPr>
                <w:rFonts w:ascii="Tinos" w:hAnsi="Tinos" w:cs="Times New Roman"/>
                <w:bCs/>
                <w:sz w:val="24"/>
                <w:szCs w:val="24"/>
              </w:rPr>
              <w:t>нформации;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оценивать практическую значимость результатов поиска;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 xml:space="preserve">применять средства информационных технологий для решения профессиональных </w:t>
            </w:r>
            <w:r>
              <w:rPr>
                <w:rFonts w:ascii="Tinos" w:hAnsi="Tinos" w:cs="Times New Roman"/>
                <w:bCs/>
                <w:sz w:val="24"/>
                <w:szCs w:val="24"/>
              </w:rPr>
              <w:t>задач;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использовать современное программное обеспечение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использовать различные цифровые средства для решения профессиональных задач;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номенклатура информационных источников, применяемых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прием</w:t>
            </w:r>
            <w:r>
              <w:rPr>
                <w:rFonts w:ascii="Tinos" w:hAnsi="Tinos" w:cs="Times New Roman"/>
                <w:bCs/>
                <w:sz w:val="24"/>
                <w:szCs w:val="24"/>
              </w:rPr>
              <w:t>ы структурирования информации;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формат оформления результатов поиска информации;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современные средства и устройства информатизации, порядок их применения и программное обеспечение в профессиональной деятельности, в том числе цифровые средства;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ОК.04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организовывать работу коллектива и команды;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психологические основы деятельности коллектива;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психологические особенности личности;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jc w:val="center"/>
              <w:rPr>
                <w:rFonts w:ascii="Tinos" w:hAnsi="Tinos" w:cs="Times New Roman"/>
                <w:bCs/>
                <w:i/>
                <w:sz w:val="24"/>
                <w:szCs w:val="24"/>
              </w:rPr>
            </w:pP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ПК 1.5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t xml:space="preserve">использовать процедуры 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lastRenderedPageBreak/>
              <w:t>восстановления данных;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t>определять точки восстановления данных;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t>работать с серверами архивирования и средствами управления операционных систем;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t>пользоваться нормативно-технической документацией в области инфокоммуникационных технологий;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t xml:space="preserve">выполнять плановое 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t>архивирование программного обеспечения пользовательских устройств согласно графику;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общие принципы функционирования 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lastRenderedPageBreak/>
              <w:t>аппаратных, программных и программно-аппаратных средств администрируемой информационно- коммуникационной системы;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t>архитектура аппаратных, пр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t>ограммных и программно-аппаратных средств администрируемой информационно- коммуникационной системы;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t>требования к компьютерным сетям;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t>архитектуру протоколов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t>стандартизацию сетей;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t>организацию работ по вводу в эксплуатацию объектов и сегментов компьютерных се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t>тей;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t>стандарты кабелей, основные виды коммуникационных устройств, термины, понятия, стандарты и типовые элементы структурированной кабельной системы: монтаж, тестирование;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t>средства тестирования и анализа;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t>программно-аппаратные средства технического контрол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t>я;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восстановления параметров по 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lastRenderedPageBreak/>
              <w:t>умолчанию согласно документации операционных систем;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t>восстановления параметров при помощи серверов архивирования;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t>восстановления параметров при помощи средств управления специализированных операционных систем сетевого оборуд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t>ования;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t>планирования расписания архивирования и архивирования параметров пользовательских устройств;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t>сопровождения серверов, архивирования программного обеспечения информационно-коммуникационной системы;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t>мониторинга проведенного планового архивирования пол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  <w:lang w:eastAsia="ru-RU"/>
              </w:rPr>
              <w:t>ьзовательских устройств.</w:t>
            </w:r>
          </w:p>
        </w:tc>
      </w:tr>
    </w:tbl>
    <w:p w:rsidR="009D33F0" w:rsidRDefault="009D33F0">
      <w:pPr>
        <w:spacing w:after="120"/>
        <w:ind w:firstLine="709"/>
        <w:rPr>
          <w:rFonts w:ascii="Tinos" w:hAnsi="Tinos" w:cs="Times New Roman"/>
          <w:bCs/>
          <w:sz w:val="24"/>
          <w:szCs w:val="24"/>
        </w:rPr>
      </w:pPr>
    </w:p>
    <w:p w:rsidR="009D33F0" w:rsidRDefault="009D33F0">
      <w:pPr>
        <w:spacing w:after="120"/>
        <w:ind w:firstLine="709"/>
        <w:rPr>
          <w:rFonts w:ascii="Tinos" w:hAnsi="Tinos" w:cs="Times New Roman"/>
          <w:bCs/>
          <w:sz w:val="24"/>
          <w:szCs w:val="24"/>
        </w:rPr>
      </w:pPr>
    </w:p>
    <w:p w:rsidR="009D33F0" w:rsidRDefault="009D33F0">
      <w:pPr>
        <w:ind w:firstLine="709"/>
        <w:rPr>
          <w:rFonts w:ascii="Tinos" w:hAnsi="Tinos" w:cs="Times New Roman"/>
          <w:bCs/>
          <w:sz w:val="24"/>
          <w:szCs w:val="24"/>
        </w:rPr>
      </w:pPr>
    </w:p>
    <w:p w:rsidR="009D33F0" w:rsidRDefault="009D33F0">
      <w:pPr>
        <w:rPr>
          <w:rFonts w:ascii="Tinos" w:eastAsia="Segoe UI" w:hAnsi="Tinos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9D33F0" w:rsidRDefault="009568DF">
      <w:pPr>
        <w:pStyle w:val="1b"/>
        <w:spacing w:before="280" w:after="280"/>
        <w:rPr>
          <w:rFonts w:ascii="Tinos" w:hAnsi="Tinos"/>
        </w:rPr>
      </w:pPr>
      <w:r>
        <w:rPr>
          <w:rFonts w:ascii="Tinos" w:hAnsi="Tinos"/>
        </w:rPr>
        <w:t xml:space="preserve">2. Структура и содержание </w:t>
      </w:r>
      <w:r>
        <w:rPr>
          <w:rFonts w:ascii="Tinos" w:hAnsi="Tinos"/>
        </w:rPr>
        <w:t>ДИСЦИПЛИНЫ</w:t>
      </w:r>
    </w:p>
    <w:p w:rsidR="009D33F0" w:rsidRDefault="009568DF">
      <w:pPr>
        <w:pStyle w:val="113"/>
        <w:rPr>
          <w:rFonts w:ascii="Tinos" w:hAnsi="Tinos"/>
        </w:rPr>
      </w:pPr>
      <w:r>
        <w:rPr>
          <w:rFonts w:ascii="Tinos" w:hAnsi="Tinos"/>
        </w:rPr>
        <w:lastRenderedPageBreak/>
        <w:t xml:space="preserve">2.1. Трудоемкость освоения дисциплины 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844"/>
        <w:gridCol w:w="2359"/>
        <w:gridCol w:w="2651"/>
      </w:tblGrid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sz w:val="24"/>
                <w:szCs w:val="24"/>
              </w:rPr>
              <w:t>Наименование составных частей дисциплины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iCs/>
                <w:sz w:val="24"/>
                <w:szCs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sz w:val="24"/>
                <w:szCs w:val="24"/>
              </w:rPr>
              <w:t>В т.ч. в форме практ. подготовки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14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-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-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 w:cs="Times New Roman"/>
                <w:b/>
                <w:sz w:val="24"/>
                <w:szCs w:val="24"/>
              </w:rPr>
              <w:t>14</w:t>
            </w:r>
          </w:p>
        </w:tc>
      </w:tr>
    </w:tbl>
    <w:p w:rsidR="009D33F0" w:rsidRDefault="009D33F0">
      <w:pPr>
        <w:rPr>
          <w:rFonts w:ascii="Tinos" w:hAnsi="Tinos" w:cs="Times New Roman"/>
          <w:iCs/>
          <w:sz w:val="24"/>
          <w:szCs w:val="24"/>
        </w:rPr>
      </w:pPr>
    </w:p>
    <w:p w:rsidR="009D33F0" w:rsidRDefault="009568DF">
      <w:pPr>
        <w:rPr>
          <w:rFonts w:ascii="Tinos" w:hAnsi="Tinos" w:cs="Times New Roman"/>
          <w:iCs/>
          <w:sz w:val="24"/>
          <w:szCs w:val="24"/>
        </w:rPr>
      </w:pPr>
      <w:r>
        <w:br w:type="page"/>
      </w:r>
    </w:p>
    <w:p w:rsidR="009D33F0" w:rsidRDefault="009D33F0">
      <w:pPr>
        <w:rPr>
          <w:rFonts w:ascii="Tinos" w:hAnsi="Tinos" w:cs="Times New Roman"/>
          <w:iCs/>
          <w:sz w:val="24"/>
          <w:szCs w:val="24"/>
        </w:rPr>
      </w:pPr>
    </w:p>
    <w:p w:rsidR="009D33F0" w:rsidRDefault="009568DF">
      <w:pPr>
        <w:pStyle w:val="113"/>
        <w:rPr>
          <w:rFonts w:ascii="Tinos" w:hAnsi="Tinos"/>
        </w:rPr>
      </w:pPr>
      <w:r>
        <w:rPr>
          <w:rFonts w:ascii="Tinos" w:hAnsi="Tinos"/>
        </w:rPr>
        <w:t>2.2.Содержание дисциплины</w:t>
      </w:r>
    </w:p>
    <w:tbl>
      <w:tblPr>
        <w:tblW w:w="9634" w:type="dxa"/>
        <w:tblLayout w:type="fixed"/>
        <w:tblLook w:val="01E0" w:firstRow="1" w:lastRow="1" w:firstColumn="1" w:lastColumn="1" w:noHBand="0" w:noVBand="0"/>
      </w:tblPr>
      <w:tblGrid>
        <w:gridCol w:w="2972"/>
        <w:gridCol w:w="6662"/>
      </w:tblGrid>
      <w:tr w:rsidR="009D33F0">
        <w:trPr>
          <w:trHeight w:val="90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line="276" w:lineRule="auto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 xml:space="preserve">Примерное содержание учебного материала, практических и лабораторных занятий, </w:t>
            </w:r>
            <w:r>
              <w:rPr>
                <w:rFonts w:ascii="Tinos" w:eastAsia="Times New Roman" w:hAnsi="Tinos" w:cs="Times New Roman"/>
                <w:i/>
                <w:iCs/>
                <w:sz w:val="24"/>
                <w:szCs w:val="24"/>
                <w:lang w:eastAsia="ru-RU"/>
              </w:rPr>
              <w:t>курсовой проект (работа)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</w:rPr>
              <w:t xml:space="preserve">Раздел 1. Правовое регулирование экономических </w:t>
            </w:r>
            <w:r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</w:rPr>
              <w:t>отношений (10 час.)</w:t>
            </w:r>
          </w:p>
        </w:tc>
      </w:tr>
      <w:tr w:rsidR="009D33F0"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</w:rPr>
              <w:t>Тема 1.1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Правовое регулирование экономических отношений на примере предпринимательской деятельности.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Введение. Предмет, содержание и задачи дисциплины «Правовое обеспечение профессиональной деятельности»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 xml:space="preserve">Понятие и 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признаки субъектов предпринимательской деятельности. Виды субъектов предпринимательского права. Формы собственности в РФ.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Правовой статус индивидуального предпринимателя. Государственная регистрация. Гражданская правоспособность и дееспособность.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Понят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ие юридического лица, его признаки. Учредительные документы юридического лица. Организационно-правовые формы юридических лиц их классификация.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Понятие и виды экономических споров. Иск.</w:t>
            </w:r>
          </w:p>
        </w:tc>
      </w:tr>
      <w:tr w:rsidR="009D33F0">
        <w:trPr>
          <w:trHeight w:val="2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 xml:space="preserve">Практическое 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занятие № 1. Изучение правовых основ государственной регистрации индивидуального предпринимателя</w:t>
            </w:r>
          </w:p>
        </w:tc>
      </w:tr>
      <w:tr w:rsidR="009D33F0">
        <w:trPr>
          <w:trHeight w:val="73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Практическое занятие № 2. Применение норм законодательства при решении правовых ситуаций в сфере предпринимательских отношений.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самостоятельная</w:t>
            </w: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 xml:space="preserve"> работа обучающихся</w:t>
            </w:r>
          </w:p>
          <w:p w:rsidR="009D33F0" w:rsidRDefault="009D33F0">
            <w:pPr>
              <w:widowControl w:val="0"/>
              <w:rPr>
                <w:rFonts w:ascii="Tinos" w:eastAsia="Times New Roman" w:hAnsi="Tinos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</w:rPr>
              <w:t>Раздел 2. Трудовое право (10 час.)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</w:rPr>
              <w:t>Тема 2.1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Трудовые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правоотношения.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Трудовой договор.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 xml:space="preserve">Общая характеристика законодательства РФ о трудоустройстве и занятости населения. Государственные органы занятости населения, их 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права и обязанности.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Понятие трудового договора, его значение.</w:t>
            </w:r>
            <w:r>
              <w:rPr>
                <w:rFonts w:ascii="Tinos" w:hAnsi="Tinos" w:cs="Times New Roman"/>
                <w:sz w:val="24"/>
                <w:szCs w:val="24"/>
              </w:rPr>
              <w:t xml:space="preserve"> 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Составление трудового договора.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 xml:space="preserve">Практическое занятие № 3. Применение норм трудового законодательства при решении правовых ситуаций в сфере 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трудовых отношений.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</w:rPr>
              <w:t>Тема 2.2</w:t>
            </w:r>
          </w:p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Рабочее время. Заработная плата.</w:t>
            </w:r>
          </w:p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Понятие рабочего времени, его виды. Время отдыха. Виды отпусков и порядок их предоставления.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 xml:space="preserve">Понятие и условия выплаты 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заработной платы.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Практическое занятие № 4.</w:t>
            </w: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Применение норм трудового права для решения практических ситуаций, связанных с нарушением правил внутреннего трудового распорядка.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самостоятельная</w:t>
            </w: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 xml:space="preserve"> работа обучающихся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</w:rPr>
              <w:t>Раздел 3. Информационное право</w:t>
            </w: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 xml:space="preserve"> (10 часов)</w:t>
            </w:r>
          </w:p>
        </w:tc>
      </w:tr>
      <w:tr w:rsidR="009D33F0"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</w:rPr>
              <w:t>Тема 3. 1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Правовые режимы информации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9D33F0"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Информационное право, как отрасль права. Понятие правового режима информации и его разновидности.</w:t>
            </w:r>
          </w:p>
        </w:tc>
      </w:tr>
      <w:tr w:rsidR="009D33F0"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 xml:space="preserve">Режим государственной и служебной тайны. 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Защита персональных данных. Понятие коммерческой тайны.</w:t>
            </w:r>
          </w:p>
        </w:tc>
      </w:tr>
      <w:tr w:rsidR="009D33F0"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Понятие и система телекоммуникационного права. Субъекты телекоммуникационного права. Правовая характеристика информационно-телекоммуникационных сетей.</w:t>
            </w:r>
          </w:p>
        </w:tc>
      </w:tr>
      <w:tr w:rsidR="009D33F0"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Понятие и виды информационных ресурсов. Право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вой режим баз данных.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Правовое регулирование деятельности СМИ. Понятие информационной безопасности</w:t>
            </w:r>
          </w:p>
        </w:tc>
      </w:tr>
      <w:tr w:rsidR="009D33F0">
        <w:trPr>
          <w:trHeight w:val="2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Практическое занятие № 5. Применение норм информационного права для решения практических ситуаций.</w:t>
            </w:r>
          </w:p>
        </w:tc>
      </w:tr>
      <w:tr w:rsidR="009D33F0">
        <w:trPr>
          <w:trHeight w:val="73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Практическое занятие № 6. Определение составов информационных правонарушений при решении ситуационных задач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nos" w:eastAsia="Times New Roman" w:hAnsi="Tinos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</w:rPr>
              <w:t>Раздел 4. Административное право (6 часов)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color w:val="000000"/>
                <w:sz w:val="24"/>
                <w:szCs w:val="24"/>
              </w:rPr>
              <w:t>Тема 4.1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 xml:space="preserve">Административные правонарушения и 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административная ответственность.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Понятие административной ответственности, ее цели, функции и признаки. Основания административной ответственности.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Понятие и виды административных правонарушений. Понятие и виды административных наказаний.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ind w:hanging="2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Практическое занятие № 7.</w:t>
            </w: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Определение составов административных правонарушений</w:t>
            </w:r>
          </w:p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при решении ситуационных задач.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line="276" w:lineRule="auto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i/>
                <w:sz w:val="24"/>
                <w:szCs w:val="24"/>
                <w:lang w:eastAsia="ru-RU"/>
              </w:rPr>
              <w:t>Промежуточная аттестация Дифференцированный</w:t>
            </w:r>
            <w:r>
              <w:rPr>
                <w:rFonts w:ascii="Tinos" w:eastAsia="Times New Roman" w:hAnsi="Tinos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зачет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line="276" w:lineRule="auto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b/>
                <w:bCs/>
                <w:sz w:val="24"/>
                <w:szCs w:val="24"/>
                <w:lang w:eastAsia="ru-RU"/>
              </w:rPr>
              <w:t>Всего (36 час.)</w:t>
            </w:r>
          </w:p>
        </w:tc>
      </w:tr>
    </w:tbl>
    <w:p w:rsidR="009D33F0" w:rsidRDefault="009D33F0">
      <w:pPr>
        <w:pStyle w:val="113"/>
        <w:jc w:val="both"/>
        <w:rPr>
          <w:rFonts w:ascii="Tinos" w:hAnsi="Tinos"/>
        </w:rPr>
      </w:pPr>
    </w:p>
    <w:p w:rsidR="009D33F0" w:rsidRDefault="009D33F0">
      <w:pPr>
        <w:rPr>
          <w:rFonts w:ascii="Times New Roman" w:hAnsi="Times New Roman" w:cs="Times New Roman"/>
          <w:sz w:val="24"/>
          <w:szCs w:val="24"/>
        </w:rPr>
      </w:pPr>
    </w:p>
    <w:p w:rsidR="009D33F0" w:rsidRDefault="009568DF">
      <w:pPr>
        <w:pStyle w:val="1b"/>
        <w:spacing w:before="280" w:after="280"/>
      </w:pPr>
      <w:r>
        <w:t xml:space="preserve">3. Условия реализации </w:t>
      </w:r>
      <w:r>
        <w:t>ДИСЦИПЛИНЫ</w:t>
      </w: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 w:rsidR="009D33F0" w:rsidRDefault="009568DF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Кабинеты «Общепрофессиональных дисциплин и профессиональных модулей» </w:t>
      </w:r>
      <w:r>
        <w:rPr>
          <w:rFonts w:ascii="Times New Roman" w:hAnsi="Times New Roman" w:cs="Times New Roman"/>
          <w:bCs/>
          <w:sz w:val="24"/>
          <w:szCs w:val="24"/>
        </w:rPr>
        <w:t>оснащенные в соответствии с приложением 3 ПОП-П.</w:t>
      </w:r>
    </w:p>
    <w:p w:rsidR="009D33F0" w:rsidRDefault="009D33F0"/>
    <w:p w:rsidR="009D33F0" w:rsidRDefault="009568DF">
      <w:pPr>
        <w:pStyle w:val="113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 w:rsidR="009D33F0" w:rsidRDefault="009568DF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</w:t>
      </w:r>
      <w:r>
        <w:rPr>
          <w:rFonts w:ascii="Times New Roman" w:hAnsi="Times New Roman"/>
          <w:bCs/>
          <w:sz w:val="24"/>
          <w:szCs w:val="24"/>
        </w:rPr>
        <w:t>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9D33F0" w:rsidRDefault="009568DF">
      <w:pPr>
        <w:pStyle w:val="ae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9D33F0" w:rsidRDefault="009568DF">
      <w:pPr>
        <w:spacing w:line="259" w:lineRule="auto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Бялт, В. С.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Правовые основы профессиональной деятельности: учебное пособие для среднего профессионального образования / В. С. Бялт. — 2-е изд., испр. и доп. — Москва: Издательство Юрайт, 2020. — 302 с.</w:t>
      </w:r>
    </w:p>
    <w:p w:rsidR="009D33F0" w:rsidRDefault="009D33F0">
      <w:pPr>
        <w:spacing w:line="259" w:lineRule="auto"/>
        <w:jc w:val="both"/>
        <w:rPr>
          <w:rFonts w:ascii="Times New Roman" w:hAnsi="Times New Roman"/>
        </w:rPr>
      </w:pPr>
    </w:p>
    <w:p w:rsidR="009D33F0" w:rsidRDefault="009568DF">
      <w:pPr>
        <w:pStyle w:val="1b"/>
        <w:spacing w:before="280" w:after="280"/>
        <w:rPr>
          <w:b w:val="0"/>
          <w:bCs w:val="0"/>
        </w:rPr>
      </w:pPr>
      <w:r>
        <w:t xml:space="preserve">4.Контроль и оценка результатов </w:t>
      </w:r>
      <w:r>
        <w:br/>
        <w:t xml:space="preserve">освоения </w:t>
      </w:r>
      <w:r>
        <w:t>ДИСЦИПЛИНЫ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355"/>
        <w:gridCol w:w="3119"/>
        <w:gridCol w:w="3380"/>
      </w:tblGrid>
      <w:tr w:rsidR="009D33F0">
        <w:trPr>
          <w:trHeight w:val="519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Результаты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обучения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9D33F0">
        <w:trPr>
          <w:trHeight w:val="698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знаний, осваиваемых в рамках дисциплины</w:t>
            </w:r>
          </w:p>
          <w:p w:rsidR="009D33F0" w:rsidRDefault="009568DF">
            <w:pPr>
              <w:widowControl w:val="0"/>
              <w:ind w:right="96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положения Конституции Российской Федерации.</w:t>
            </w:r>
          </w:p>
          <w:p w:rsidR="009D33F0" w:rsidRDefault="009568DF">
            <w:pPr>
              <w:widowControl w:val="0"/>
              <w:ind w:right="96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 и свободы человека и гражданина, механизмы их реализации.</w:t>
            </w:r>
          </w:p>
          <w:p w:rsidR="009D33F0" w:rsidRDefault="009568DF">
            <w:pPr>
              <w:widowControl w:val="0"/>
              <w:ind w:right="96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правового регулирования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сфере профессиональной деятельности.</w:t>
            </w:r>
          </w:p>
          <w:p w:rsidR="009D33F0" w:rsidRDefault="009568DF">
            <w:pPr>
              <w:widowControl w:val="0"/>
              <w:ind w:right="96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Законодательные, иные нормативные правовые акты, другие документы, регулирующие правоотношения в процессе профессиональной деятельности.</w:t>
            </w:r>
          </w:p>
          <w:p w:rsidR="009D33F0" w:rsidRDefault="009568DF">
            <w:pPr>
              <w:widowControl w:val="0"/>
              <w:ind w:right="96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Организационно-правовые формы юридических лиц.</w:t>
            </w:r>
          </w:p>
          <w:p w:rsidR="009D33F0" w:rsidRDefault="009568DF">
            <w:pPr>
              <w:widowControl w:val="0"/>
              <w:ind w:right="96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Правовое положение субъектов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дпринимательской деятельности.</w:t>
            </w:r>
          </w:p>
          <w:p w:rsidR="009D33F0" w:rsidRDefault="009568DF">
            <w:pPr>
              <w:widowControl w:val="0"/>
              <w:ind w:right="96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Права и обязанности работников в сфере профессиональной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деятельности.</w:t>
            </w:r>
          </w:p>
          <w:p w:rsidR="009D33F0" w:rsidRDefault="009568DF">
            <w:pPr>
              <w:widowControl w:val="0"/>
              <w:ind w:right="96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заключения трудового договора и основания для его прекращения.</w:t>
            </w:r>
          </w:p>
          <w:p w:rsidR="009D33F0" w:rsidRDefault="009568DF">
            <w:pPr>
              <w:widowControl w:val="0"/>
              <w:ind w:right="96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оплаты труда. Роль государственного регулирования в обеспечении занятости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селения.</w:t>
            </w:r>
          </w:p>
          <w:p w:rsidR="009D33F0" w:rsidRDefault="009568DF">
            <w:pPr>
              <w:widowControl w:val="0"/>
              <w:ind w:right="96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 социальной защиты граждан.</w:t>
            </w:r>
          </w:p>
          <w:p w:rsidR="009D33F0" w:rsidRDefault="009568DF">
            <w:pPr>
              <w:widowControl w:val="0"/>
              <w:ind w:right="96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дисциплинарной и материальной ответственности работника.</w:t>
            </w:r>
          </w:p>
          <w:p w:rsidR="009D33F0" w:rsidRDefault="009568DF">
            <w:pPr>
              <w:widowControl w:val="0"/>
              <w:ind w:right="96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административных правонарушений и административной ответственности.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Нормы защиты нарушенных прав и судебный порядок разрешения споров.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60 % правильных ответов по результатам тестирования</w:t>
            </w: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D33F0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в рамках текущего контроля знаний, результатов выполнения проверочных работ, устный индивидуальный опрос.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опрос в форме тестирования.</w:t>
            </w:r>
          </w:p>
        </w:tc>
      </w:tr>
      <w:tr w:rsidR="009D33F0">
        <w:trPr>
          <w:trHeight w:val="698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Умеет:</w:t>
            </w:r>
          </w:p>
          <w:p w:rsidR="009D33F0" w:rsidRDefault="009568DF">
            <w:pPr>
              <w:widowControl w:val="0"/>
              <w:tabs>
                <w:tab w:val="left" w:pos="947"/>
                <w:tab w:val="left" w:pos="2919"/>
              </w:tabs>
              <w:ind w:right="9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Использовать нормативные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правовые акты в профессиональной деятельности.</w:t>
            </w:r>
          </w:p>
          <w:p w:rsidR="009D33F0" w:rsidRDefault="009568DF">
            <w:pPr>
              <w:widowControl w:val="0"/>
              <w:tabs>
                <w:tab w:val="left" w:pos="947"/>
                <w:tab w:val="left" w:pos="2919"/>
              </w:tabs>
              <w:ind w:right="9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Защищать свои права в соответствии с гражданским, гражданским процессуальным и трудовым законодательством.</w:t>
            </w:r>
          </w:p>
          <w:p w:rsidR="009D33F0" w:rsidRDefault="009568DF">
            <w:pPr>
              <w:widowControl w:val="0"/>
              <w:tabs>
                <w:tab w:val="left" w:pos="947"/>
                <w:tab w:val="left" w:pos="2919"/>
              </w:tabs>
              <w:ind w:right="9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и оценивать результаты и последствия деятельности (бездействия) с правовой точки зрения.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и использовать необходимую экономическую информацию.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умения пользоваться нормативной правовой документацией для решения профессиональных задач.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умения применять законодательные акты при защите своих прав.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 оценивать результаты и последствия деятельности с правовой точки зрения.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Экспертное наблюдение и оценивание выполнения практических работ.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 в форме защиты практических работ</w:t>
            </w:r>
          </w:p>
        </w:tc>
      </w:tr>
    </w:tbl>
    <w:p w:rsidR="009D33F0" w:rsidRDefault="009568D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2.10</w:t>
      </w:r>
    </w:p>
    <w:p w:rsidR="009D33F0" w:rsidRDefault="009568DF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ОП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x-none"/>
        </w:rPr>
        <w:t xml:space="preserve">по специальности </w:t>
      </w:r>
      <w:r>
        <w:rPr>
          <w:rFonts w:ascii="Times New Roman" w:eastAsia="Times New Roman" w:hAnsi="Times New Roman" w:cs="Times New Roman"/>
          <w:b/>
          <w:bCs/>
          <w:color w:val="0070C0"/>
          <w:kern w:val="2"/>
          <w:sz w:val="24"/>
          <w:szCs w:val="24"/>
          <w:lang w:eastAsia="x-none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09.02.06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Сетевое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системное администрирование</w:t>
      </w: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568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9D33F0" w:rsidRDefault="009568DF">
      <w:pPr>
        <w:pStyle w:val="1"/>
        <w:spacing w:before="280" w:after="280"/>
      </w:pPr>
      <w:bookmarkStart w:id="20" w:name="_Toc175670403"/>
      <w:r>
        <w:t>«ОП.10 СТАНДАРТИЗАЦИЯ, СЕРТИФИКАЦИЯ И ТЕХНИЧЕСКОЕ ДОКУМЕНТОВЕДЕНИЕ»</w:t>
      </w:r>
      <w:bookmarkEnd w:id="20"/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e"/>
        <w:jc w:val="center"/>
        <w:rPr>
          <w:b/>
          <w:bCs/>
          <w:lang w:val="ru-RU"/>
        </w:rPr>
      </w:pPr>
    </w:p>
    <w:p w:rsidR="009D33F0" w:rsidRDefault="009568DF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9D33F0" w:rsidRDefault="009568DF">
      <w:pPr>
        <w:pStyle w:val="1b"/>
        <w:spacing w:before="280" w:after="280"/>
      </w:pPr>
      <w:r>
        <w:lastRenderedPageBreak/>
        <w:t>СОДЕРЖАНИЕ ПРОГРАММЫ</w:t>
      </w:r>
    </w:p>
    <w:p w:rsidR="009D33F0" w:rsidRDefault="009D33F0">
      <w:pPr>
        <w:pStyle w:val="1c"/>
        <w:rPr>
          <w:rFonts w:asciiTheme="minorHAnsi" w:eastAsiaTheme="minorEastAsia" w:hAnsiTheme="minorHAnsi" w:cstheme="minorBidi"/>
          <w:lang w:eastAsia="ru-RU"/>
        </w:rPr>
      </w:pP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124" w:anchor="_Toc156294876" w:history="1">
        <w:r>
          <w:rPr>
            <w:rStyle w:val="afff7"/>
          </w:rPr>
          <w:t>1. ОБЩАЯ ХАРАКТЕРИСТИКА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25" w:anchor="_Toc156294877" w:history="1">
        <w:r>
          <w:rPr>
            <w:rStyle w:val="afff7"/>
            <w:i w:val="0"/>
            <w:iCs w:val="0"/>
          </w:rPr>
          <w:t>1.1. Цель и место дисциплины в структуре образовательной программы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26" w:anchor="_Toc156294878" w:history="1">
        <w:r>
          <w:rPr>
            <w:rStyle w:val="afff7"/>
            <w:i w:val="0"/>
            <w:iCs w:val="0"/>
          </w:rPr>
          <w:t>1.2. Планируемые результаты освоения дисциплины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127" w:anchor="_Toc156294879" w:history="1">
        <w:r>
          <w:rPr>
            <w:rStyle w:val="afff7"/>
          </w:rPr>
          <w:t>2. СТРУКТУРА И СОДЕРЖАНИЕ ДИСЦИПЛИНЫ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28" w:anchor="_Toc156294880" w:history="1">
        <w:r>
          <w:rPr>
            <w:rStyle w:val="afff7"/>
            <w:i w:val="0"/>
            <w:iCs w:val="0"/>
          </w:rPr>
          <w:t>2.1. Трудоемкость освоения дисциплины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29" w:anchor="_Toc156294881" w:history="1">
        <w:r>
          <w:rPr>
            <w:rStyle w:val="afff7"/>
            <w:i w:val="0"/>
            <w:iCs w:val="0"/>
          </w:rPr>
          <w:t xml:space="preserve">2.2. </w:t>
        </w:r>
      </w:hyperlink>
      <w:r>
        <w:rPr>
          <w:rStyle w:val="afff7"/>
          <w:i w:val="0"/>
          <w:iCs w:val="0"/>
        </w:rPr>
        <w:t>Содержание дисциплины</w:t>
      </w:r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130" w:anchor="_Toc156294884" w:history="1">
        <w:r>
          <w:rPr>
            <w:rStyle w:val="afff7"/>
          </w:rPr>
          <w:t>3. УСЛОВИЯ РЕАЛИЗАЦИИ ДИСЦИПЛИНЫ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31" w:anchor="_Toc156294885" w:history="1">
        <w:r>
          <w:rPr>
            <w:rStyle w:val="afff7"/>
            <w:i w:val="0"/>
            <w:iCs w:val="0"/>
          </w:rPr>
          <w:t>3.1. Материально-техническое обеспече</w:t>
        </w:r>
        <w:r>
          <w:rPr>
            <w:rStyle w:val="afff7"/>
            <w:i w:val="0"/>
            <w:iCs w:val="0"/>
          </w:rPr>
          <w:t>ние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32" w:anchor="_Toc156294886" w:history="1">
        <w:r>
          <w:rPr>
            <w:rStyle w:val="afff7"/>
            <w:i w:val="0"/>
            <w:iCs w:val="0"/>
          </w:rPr>
          <w:t>3.2. Учебно-методическое обеспечение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  <w:sectPr w:rsidR="009D33F0">
          <w:headerReference w:type="even" r:id="rId133"/>
          <w:headerReference w:type="default" r:id="rId134"/>
          <w:headerReference w:type="first" r:id="rId135"/>
          <w:pgSz w:w="11906" w:h="16838"/>
          <w:pgMar w:top="1134" w:right="567" w:bottom="1134" w:left="1701" w:header="709" w:footer="0" w:gutter="0"/>
          <w:cols w:space="720"/>
          <w:formProt w:val="0"/>
          <w:docGrid w:linePitch="360" w:charSpace="4096"/>
        </w:sectPr>
      </w:pPr>
      <w:hyperlink r:id="rId136" w:anchor="_Toc156294887" w:history="1">
        <w:r>
          <w:rPr>
            <w:rStyle w:val="afff7"/>
            <w:rFonts w:ascii="Times New Roman" w:hAnsi="Times New Roman"/>
          </w:rPr>
          <w:t>4.КОНТРОЛЬ И ОЦЕНКА РЕЗУЛЬТАТОВ ОСВОЕНИЯ ДИСЦИПЛИНЫ</w:t>
        </w:r>
        <w:r>
          <w:rPr>
            <w:rStyle w:val="afff7"/>
            <w:rFonts w:ascii="Times New Roman" w:hAnsi="Times New Roman"/>
          </w:rPr>
          <w:tab/>
        </w:r>
      </w:hyperlink>
    </w:p>
    <w:p w:rsidR="009D33F0" w:rsidRDefault="009568DF">
      <w:pPr>
        <w:pStyle w:val="1b"/>
        <w:numPr>
          <w:ilvl w:val="0"/>
          <w:numId w:val="18"/>
        </w:numPr>
        <w:spacing w:before="280" w:after="280"/>
      </w:pPr>
      <w:r>
        <w:lastRenderedPageBreak/>
        <w:t>Общая характеристика</w:t>
      </w:r>
      <w:r>
        <w:rPr>
          <w:rFonts w:asciiTheme="minorHAnsi" w:hAnsiTheme="minorHAnsi"/>
        </w:rPr>
        <w:t xml:space="preserve"> </w:t>
      </w:r>
      <w:r>
        <w:t>РАБОЧЕЙ ПРОГРАММЫ УЧЕБНОЙ ДИСЦИПЛИНЫ</w:t>
      </w:r>
    </w:p>
    <w:p w:rsidR="009D33F0" w:rsidRDefault="009568DF">
      <w:pPr>
        <w:pStyle w:val="1e"/>
        <w:jc w:val="center"/>
        <w:rPr>
          <w:rFonts w:eastAsia="Segoe UI"/>
          <w:u w:val="single"/>
          <w:lang w:val="ru-RU"/>
        </w:rPr>
      </w:pPr>
      <w:r>
        <w:rPr>
          <w:rFonts w:eastAsia="Segoe UI"/>
          <w:u w:val="single"/>
          <w:lang w:val="ru-RU"/>
        </w:rPr>
        <w:t>«</w:t>
      </w:r>
      <w:r>
        <w:rPr>
          <w:rFonts w:eastAsia="Segoe UI"/>
          <w:b/>
          <w:bCs/>
          <w:u w:val="single"/>
          <w:lang w:val="ru-RU"/>
        </w:rPr>
        <w:t>ОП.10 СТАНДАРТИЗАЦИЯ, СЕРТИФИКАЦИЯ И ТЕХНИЧЕСКОЕ ДОКУМЕНТОВЕДЕНИЕ»</w:t>
      </w:r>
    </w:p>
    <w:p w:rsidR="009D33F0" w:rsidRDefault="009568DF">
      <w:pPr>
        <w:pStyle w:val="1e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:rsidR="009D33F0" w:rsidRDefault="009D33F0">
      <w:pPr>
        <w:pStyle w:val="1e"/>
        <w:rPr>
          <w:lang w:val="ru-RU"/>
        </w:rPr>
      </w:pP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дисциплины в структуре образовательной программы</w:t>
      </w:r>
    </w:p>
    <w:p w:rsidR="009D33F0" w:rsidRDefault="009568DF">
      <w:pPr>
        <w:spacing w:line="276" w:lineRule="auto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ascii="Tinos" w:eastAsia="Times New Roman" w:hAnsi="Tinos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nos" w:hAnsi="Tinos"/>
          <w:sz w:val="24"/>
          <w:szCs w:val="24"/>
        </w:rPr>
        <w:t>«</w:t>
      </w:r>
      <w:r>
        <w:rPr>
          <w:rFonts w:ascii="Tinos" w:eastAsia="Times New Roman" w:hAnsi="Tinos" w:cs="Times New Roman"/>
          <w:bCs/>
          <w:sz w:val="24"/>
          <w:szCs w:val="24"/>
          <w:lang w:eastAsia="ru-RU"/>
        </w:rPr>
        <w:t xml:space="preserve">Стандартизация, </w:t>
      </w:r>
      <w:r>
        <w:rPr>
          <w:rFonts w:ascii="Tinos" w:eastAsia="Times New Roman" w:hAnsi="Tinos" w:cs="Times New Roman"/>
          <w:bCs/>
          <w:sz w:val="24"/>
          <w:szCs w:val="24"/>
          <w:lang w:eastAsia="ru-RU"/>
        </w:rPr>
        <w:t>сертификация и техническое документоведение</w:t>
      </w:r>
      <w:r>
        <w:rPr>
          <w:rFonts w:ascii="Tinos" w:hAnsi="Tinos"/>
          <w:sz w:val="24"/>
          <w:szCs w:val="24"/>
        </w:rPr>
        <w:t>»</w:t>
      </w:r>
      <w:r>
        <w:rPr>
          <w:rFonts w:ascii="Tinos" w:eastAsia="Times New Roman" w:hAnsi="Tinos" w:cs="Times New Roman"/>
          <w:sz w:val="24"/>
          <w:szCs w:val="24"/>
          <w:lang w:eastAsia="ru-RU"/>
        </w:rPr>
        <w:t xml:space="preserve">: </w:t>
      </w:r>
      <w:r>
        <w:rPr>
          <w:rFonts w:ascii="Tinos" w:hAnsi="Tinos"/>
          <w:sz w:val="24"/>
          <w:szCs w:val="24"/>
          <w:shd w:val="clear" w:color="auto" w:fill="FFFFFF"/>
        </w:rPr>
        <w:t>является изучение метрологии, стандартизации и сертификации как нормотворческой и практической дисциплины, обеспечивающей соблюдение качества товаров и услуг в области информационно- коммуникационных технологий</w:t>
      </w:r>
      <w:r>
        <w:rPr>
          <w:rFonts w:ascii="Tinos" w:hAnsi="Tinos"/>
          <w:sz w:val="24"/>
          <w:szCs w:val="24"/>
          <w:shd w:val="clear" w:color="auto" w:fill="FFFFFF"/>
        </w:rPr>
        <w:t>.</w:t>
      </w:r>
    </w:p>
    <w:p w:rsidR="009D33F0" w:rsidRDefault="009568DF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Стандартизация, сертификация и техническое документоведение</w:t>
      </w:r>
      <w:r>
        <w:rPr>
          <w:rFonts w:ascii="Times New Roman" w:hAnsi="Times New Roman" w:cs="Times New Roman"/>
          <w:sz w:val="24"/>
          <w:szCs w:val="24"/>
        </w:rPr>
        <w:t>» включена в обязательную часть общепрофессионального цикла образовательной программы.</w:t>
      </w:r>
    </w:p>
    <w:p w:rsidR="009D33F0" w:rsidRDefault="009D33F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дисциплины</w:t>
      </w:r>
    </w:p>
    <w:p w:rsidR="009D33F0" w:rsidRDefault="009568D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освоения дисциплины соотносятся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планируемыми результатами освоения образовательной программы, представленными в матрице компетенций выпускника (п. 4.3 ОП).</w:t>
      </w:r>
    </w:p>
    <w:p w:rsidR="009D33F0" w:rsidRDefault="009568DF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9628" w:type="dxa"/>
        <w:tblLayout w:type="fixed"/>
        <w:tblLook w:val="04A0" w:firstRow="1" w:lastRow="0" w:firstColumn="1" w:lastColumn="0" w:noHBand="0" w:noVBand="1"/>
      </w:tblPr>
      <w:tblGrid>
        <w:gridCol w:w="1130"/>
        <w:gridCol w:w="2830"/>
        <w:gridCol w:w="2836"/>
        <w:gridCol w:w="2832"/>
      </w:tblGrid>
      <w:tr w:rsidR="009D33F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Style w:val="afa"/>
                <w:b/>
                <w:sz w:val="24"/>
                <w:szCs w:val="24"/>
              </w:rPr>
            </w:pPr>
            <w:r>
              <w:rPr>
                <w:rStyle w:val="afa"/>
                <w:b/>
                <w:i w:val="0"/>
                <w:sz w:val="24"/>
                <w:szCs w:val="24"/>
              </w:rPr>
              <w:t xml:space="preserve">Код </w:t>
            </w:r>
            <w:r>
              <w:rPr>
                <w:rStyle w:val="afa"/>
                <w:b/>
                <w:sz w:val="24"/>
                <w:szCs w:val="24"/>
              </w:rPr>
              <w:t>ОК,</w:t>
            </w:r>
          </w:p>
          <w:p w:rsidR="009D33F0" w:rsidRDefault="009568DF">
            <w:pPr>
              <w:widowControl w:val="0"/>
              <w:rPr>
                <w:rStyle w:val="afa"/>
                <w:b/>
                <w:i w:val="0"/>
                <w:sz w:val="24"/>
                <w:szCs w:val="24"/>
              </w:rPr>
            </w:pPr>
            <w:r>
              <w:rPr>
                <w:rStyle w:val="afa"/>
                <w:b/>
                <w:sz w:val="24"/>
                <w:szCs w:val="24"/>
              </w:rPr>
              <w:t>ПК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Владеть навыками</w:t>
            </w:r>
          </w:p>
        </w:tc>
      </w:tr>
      <w:tr w:rsidR="009D33F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задачу и/или пробле</w:t>
            </w:r>
            <w:r>
              <w:rPr>
                <w:rFonts w:ascii="Times New Roman" w:hAnsi="Times New Roman"/>
                <w:sz w:val="24"/>
                <w:szCs w:val="24"/>
              </w:rPr>
              <w:t>му в профессиональном и/или социальном контексте, анализировать и выделять её составные части;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выявлять и эффективно искать </w:t>
            </w:r>
            <w:r>
              <w:rPr>
                <w:rFonts w:ascii="Times New Roman" w:hAnsi="Times New Roman"/>
                <w:sz w:val="24"/>
                <w:szCs w:val="24"/>
              </w:rPr>
              <w:t>информацию, необходимую для решения задачи и/или проблемы;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владеть актуальными методами работы в профессиональной и смежных сферах;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оценивать результат и последствия своих действий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(самостоятельно или с помощью наставника);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актуальный профессиональный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контекст, в котором приходится работать и жить;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социальном контексте;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работы в профессиональной и смежных сферах;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9D33F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оценивать практическую значимость результатов поиска;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применять средства информационных технологий для решения профессиональных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задач;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современное программное обеспечение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различные цифровые средства для решения профессиональных задач;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номенклатура информационных источников, применяемых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приемы структурирования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формат оформления результатов поиска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средства и устройства информатизации, порядок их применения и программное обеспечение в профессиональной деятельности, в том числе цифровые средства;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D33F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рганизовывать работу коллектива и команды;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деятельности;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психологические основы деятельности коллектива;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психологические особенности личности;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D33F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ОК.05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грамотно излагать свои мыс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 и оформлять документы по профессиональной тематике на государственном языке;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проявлять толерантность в рабочем коллективе;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оформления документов;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построения устных сообщений;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социального и культурного контекста;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D33F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ОК.09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понимать общий смысл четко произнесенных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высказываний на известные темы (профессиональные и бытовые), понимать тексты на базовые профессиональные темы;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участвовать в диалогах на знакомые общие и профессиональные темы;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строить простые высказывания о себе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 своей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кратко обосновывать и объяснять свои действия (текущие и планируемые);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писать простые связные сообщения на знакомые или интересующие профессиональные темы;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правила построения простых и сложных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предложений на профессио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нальные темы;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общеупотребительные глаголы (бытовая и профессиональная лексика);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произношения;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чтения текстов профессионал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ьной направленности;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D33F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1.1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нормативно-технической документацией в области инфокоммуникационных технологий;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сопровождать техническую документацию по объектам инфокоммуникационных систем;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контролировать наличие и движение аппаратных, </w:t>
            </w:r>
            <w:r>
              <w:rPr>
                <w:rFonts w:ascii="Times New Roman" w:hAnsi="Times New Roman"/>
                <w:sz w:val="24"/>
                <w:szCs w:val="24"/>
              </w:rPr>
              <w:t>программно-аппаратных и программных средств;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с информационной системой по управлению запасами и ремонтом;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оформлять заявки на материалы и комплектующие инфокоммуникационных систем.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и процедура проведения инвентаризации;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маркировки </w:t>
            </w:r>
            <w:r>
              <w:rPr>
                <w:rFonts w:ascii="Times New Roman" w:hAnsi="Times New Roman"/>
                <w:sz w:val="24"/>
                <w:szCs w:val="24"/>
              </w:rPr>
              <w:t>устройств и элементы инфокоммуникационной системы;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делопроизводства;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процедура списания технических средств;</w:t>
            </w:r>
          </w:p>
          <w:p w:rsidR="009D33F0" w:rsidRDefault="009568DF">
            <w:pPr>
              <w:widowControl w:val="0"/>
              <w:tabs>
                <w:tab w:val="left" w:pos="1050"/>
              </w:tabs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программные средства инвентаризации;</w:t>
            </w:r>
          </w:p>
          <w:p w:rsidR="009D33F0" w:rsidRDefault="009568DF">
            <w:pPr>
              <w:widowControl w:val="0"/>
              <w:tabs>
                <w:tab w:val="left" w:pos="1050"/>
              </w:tabs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принципы классификации и кодирования информации;</w:t>
            </w:r>
          </w:p>
          <w:p w:rsidR="009D33F0" w:rsidRDefault="009568DF">
            <w:pPr>
              <w:widowControl w:val="0"/>
              <w:tabs>
                <w:tab w:val="left" w:pos="1050"/>
              </w:tabs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типовые варианты взаимозаменяемости;</w:t>
            </w:r>
          </w:p>
          <w:p w:rsidR="009D33F0" w:rsidRDefault="009568DF">
            <w:pPr>
              <w:widowControl w:val="0"/>
              <w:tabs>
                <w:tab w:val="left" w:pos="1050"/>
              </w:tabs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принципы организа</w:t>
            </w:r>
            <w:r>
              <w:rPr>
                <w:rFonts w:ascii="Times New Roman" w:hAnsi="Times New Roman"/>
                <w:sz w:val="24"/>
                <w:szCs w:val="24"/>
              </w:rPr>
              <w:t>ции инфокоммуникационных систем по управлению ремонтом и обслуживанием;</w:t>
            </w:r>
          </w:p>
          <w:p w:rsidR="009D33F0" w:rsidRDefault="009568DF">
            <w:pPr>
              <w:widowControl w:val="0"/>
              <w:tabs>
                <w:tab w:val="left" w:pos="1050"/>
              </w:tabs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типовые сроки проведения профилактических ремонтов;</w:t>
            </w:r>
          </w:p>
          <w:p w:rsidR="009D33F0" w:rsidRDefault="009568DF">
            <w:pPr>
              <w:widowControl w:val="0"/>
              <w:tabs>
                <w:tab w:val="left" w:pos="1050"/>
              </w:tabs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терминология и правила чтения технической документации;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правила оформления технической документации по результатам проверки </w:t>
            </w:r>
            <w:r>
              <w:rPr>
                <w:rFonts w:ascii="Times New Roman" w:hAnsi="Times New Roman"/>
                <w:sz w:val="24"/>
                <w:szCs w:val="24"/>
              </w:rPr>
              <w:t>работоспособности устройств инфокоммуникационных систем.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составления регламентных отчетов о замеченных отклонениях от штатного режима функционирования инфокоммуникационных систем;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документирования базовой конфигурации и программного обеспечения устройств и</w:t>
            </w:r>
            <w:r>
              <w:rPr>
                <w:rFonts w:ascii="Times New Roman" w:hAnsi="Times New Roman"/>
                <w:sz w:val="24"/>
                <w:szCs w:val="24"/>
              </w:rPr>
              <w:t>нфокоммуникационных систем.</w:t>
            </w:r>
          </w:p>
        </w:tc>
      </w:tr>
      <w:tr w:rsidR="009D33F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1.4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идентифицировать инциденты, возникающие при проведении предварительных испытаний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процедуры восстановления данных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точки восстановления данных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риски перерывов в предоставлении сервисов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проведении испытаний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нормативно-технической документацией в области инфокоммуникационных технологий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принципы функционирования аппаратных, программных и программно-аппаратных средств администрируемой сети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архитектура аппаратных, программ</w:t>
            </w:r>
            <w:r>
              <w:rPr>
                <w:rFonts w:ascii="Times New Roman" w:hAnsi="Times New Roman"/>
                <w:sz w:val="24"/>
                <w:szCs w:val="24"/>
              </w:rPr>
              <w:t>ных и программно-аппаратных средств администрируемой информационно-коммуникационной системы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компьютерным сетям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архитектура протоколов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стандартизация сетей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этапы проектирования сетевой инфраструктуры, организация работ по вводу в эксплуатацию </w:t>
            </w:r>
            <w:r>
              <w:rPr>
                <w:rFonts w:ascii="Times New Roman" w:hAnsi="Times New Roman"/>
                <w:sz w:val="24"/>
                <w:szCs w:val="24"/>
              </w:rPr>
              <w:t>объектов и сегментов компьютерных сетей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стандарты кабелей, основные виды коммуникационных устройств, термины, понятия, стандарты и типовые элементы структурированной кабельной системы: монтаж, тестирование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тестирования и анализа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программно-аппарат</w:t>
            </w:r>
            <w:r>
              <w:rPr>
                <w:rFonts w:ascii="Times New Roman" w:hAnsi="Times New Roman"/>
                <w:sz w:val="24"/>
                <w:szCs w:val="24"/>
              </w:rPr>
              <w:t>ные средства технического контроля</w:t>
            </w:r>
          </w:p>
          <w:p w:rsidR="009D33F0" w:rsidRDefault="009D33F0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подготовки к проведению предварительных испытаний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составления графика предварительных испытаний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оповещения пользователей о возможных перерывах в предоставлении сервисов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выполнения предварительных испытаний</w:t>
            </w:r>
          </w:p>
        </w:tc>
      </w:tr>
      <w:tr w:rsidR="009D33F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1.5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</w:t>
            </w:r>
            <w:r>
              <w:rPr>
                <w:rFonts w:ascii="Times New Roman" w:hAnsi="Times New Roman"/>
                <w:sz w:val="24"/>
                <w:szCs w:val="24"/>
              </w:rPr>
              <w:t>зовать процедуры восстановления данных;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точки восстановления данных;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работать с серверами архивирования и средствами управления операционных систем;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нормативно-технической документацией в области инфокоммуникационных технологий;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плановое архивирование программного обеспечения пользовательских устройств согласно графику;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общие принципы функционирования аппаратных, программных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программно-аппаратных средств администрируемой информационно- коммуникационной системы;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архитек</w:t>
            </w:r>
            <w:r>
              <w:rPr>
                <w:rFonts w:ascii="Times New Roman" w:hAnsi="Times New Roman"/>
                <w:sz w:val="24"/>
                <w:szCs w:val="24"/>
              </w:rPr>
              <w:t>тура аппаратных, программных и программно-аппаратных средств администрируемой информационно- коммуникационной системы;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компьютерным сетям;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архитектуру протоколов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стандартизацию сетей;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организацию работ по вводу в эксплуатацию объектов и сегмен</w:t>
            </w:r>
            <w:r>
              <w:rPr>
                <w:rFonts w:ascii="Times New Roman" w:hAnsi="Times New Roman"/>
                <w:sz w:val="24"/>
                <w:szCs w:val="24"/>
              </w:rPr>
              <w:t>тов компьютерных сетей;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стандарты кабелей, основные виды коммуникационных устройств, термины, понятия, стандарты и типовые элементы структурированной кабельной системы: монтаж, тестирование;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тестирования и анализа;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программно-аппаратные средства т</w:t>
            </w:r>
            <w:r>
              <w:rPr>
                <w:rFonts w:ascii="Times New Roman" w:hAnsi="Times New Roman"/>
                <w:sz w:val="24"/>
                <w:szCs w:val="24"/>
              </w:rPr>
              <w:t>ехнического контроля;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восстановления параметров по умолчанию согласно документации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операционных систем;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восстановления параметров при помощи серверов архивирования;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восстановления параметров при помощи средств управления специализированных операционных сис</w:t>
            </w:r>
            <w:r>
              <w:rPr>
                <w:rFonts w:ascii="Times New Roman" w:hAnsi="Times New Roman"/>
                <w:sz w:val="24"/>
                <w:szCs w:val="24"/>
              </w:rPr>
              <w:t>тем сетевого оборудования;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планирования расписания архивирования и архивирования параметров пользовательских устройств;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сопровождения серверов, архивирования программного обеспечения информационно-коммуникационной системы;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мониторинга проведенного </w:t>
            </w:r>
            <w:r>
              <w:rPr>
                <w:rFonts w:ascii="Times New Roman" w:hAnsi="Times New Roman"/>
                <w:sz w:val="24"/>
                <w:szCs w:val="24"/>
              </w:rPr>
              <w:t>планового архивирования пользовательских устройств.</w:t>
            </w:r>
          </w:p>
        </w:tc>
      </w:tr>
      <w:tr w:rsidR="009D33F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1.6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 техническую документацию по объектам информационно-коммуникационной системы;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контролировать наличие и движение аппаратных, программно-аппаратных и программных средств;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пользоваться </w:t>
            </w:r>
            <w:r>
              <w:rPr>
                <w:rFonts w:ascii="Times New Roman" w:hAnsi="Times New Roman"/>
                <w:sz w:val="24"/>
                <w:szCs w:val="24"/>
              </w:rPr>
              <w:t>нормативно-технической документацией в области инфокоммуникационных технологий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и процедуры проведения инвентаризации;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маркировки устройств и элементов информационно коммуникационной системы;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делопроизводства;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процедура списания техни</w:t>
            </w:r>
            <w:r>
              <w:rPr>
                <w:rFonts w:ascii="Times New Roman" w:hAnsi="Times New Roman"/>
                <w:sz w:val="24"/>
                <w:szCs w:val="24"/>
              </w:rPr>
              <w:t>ческих средств;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отраслевые нормативные правовые акты;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требования охраны труда при работе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аппаратными, программно-аппаратными и программными средствами администрируемой информационно-коммуникационной системы;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программные средства инвентаризации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проведение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инвентаризации;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отчетов по результатам инвентаризации и списанию аппаратных, программно-аппаратных и программных средств;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фиксирование в журнале инвентарных номеров технических средств администрируемой сети;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фиксирование в журнале месторасположен</w:t>
            </w:r>
            <w:r>
              <w:rPr>
                <w:rFonts w:ascii="Times New Roman" w:hAnsi="Times New Roman"/>
                <w:sz w:val="24"/>
                <w:szCs w:val="24"/>
              </w:rPr>
              <w:t>ия технических средств администрируемой сети;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маркировка технических средств администрируемой сети</w:t>
            </w:r>
          </w:p>
        </w:tc>
      </w:tr>
      <w:tr w:rsidR="009D33F0">
        <w:trPr>
          <w:trHeight w:val="32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2.3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процедуры восстановления данных;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точки восстановления данных;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работать с серверами архивирования и средствами 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>операционных систем;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нормативно-технической документацией в области инфокоммуникационных технологий;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плановое архивирование программного обеспечения пользовательских устройств согласно графику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общих принципов функционирования аппарат</w:t>
            </w:r>
            <w:r>
              <w:rPr>
                <w:rFonts w:ascii="Times New Roman" w:hAnsi="Times New Roman"/>
                <w:sz w:val="24"/>
                <w:szCs w:val="24"/>
              </w:rPr>
              <w:t>ных, программных и программно-аппаратных средств администрируемой информационно-коммуникационной системы;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международных стандартов локальных вычислительных сетей;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регламентов проведения профилактических работ на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администрируемой информационно-коммуникацион</w:t>
            </w:r>
            <w:r>
              <w:rPr>
                <w:rFonts w:ascii="Times New Roman" w:hAnsi="Times New Roman"/>
                <w:sz w:val="24"/>
                <w:szCs w:val="24"/>
              </w:rPr>
              <w:t>ной системе;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требований охраны труда при работе с сетевой аппаратурой администрируемой информационно-коммуникационной системе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ind w:hanging="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восстановления параметров по умолчанию согласно документации операционных систем;</w:t>
            </w:r>
          </w:p>
          <w:p w:rsidR="009D33F0" w:rsidRDefault="009568DF">
            <w:pPr>
              <w:widowControl w:val="0"/>
              <w:spacing w:after="280"/>
              <w:ind w:hanging="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восстановления параметров при помощи серверов ар</w:t>
            </w:r>
            <w:r>
              <w:rPr>
                <w:rFonts w:ascii="Times New Roman" w:hAnsi="Times New Roman"/>
                <w:sz w:val="24"/>
                <w:szCs w:val="24"/>
              </w:rPr>
              <w:t>хивирования и средств управления специализированных операционных систем сетевого оборудования;</w:t>
            </w:r>
          </w:p>
          <w:p w:rsidR="009D33F0" w:rsidRDefault="009568DF">
            <w:pPr>
              <w:widowControl w:val="0"/>
              <w:spacing w:after="280"/>
              <w:ind w:hanging="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мониторинга проведенного планового архивирования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пользовательских устройств</w:t>
            </w:r>
          </w:p>
        </w:tc>
      </w:tr>
      <w:tr w:rsidR="009D33F0">
        <w:trPr>
          <w:trHeight w:val="32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2.4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соблюдать процедуру установки прикладного программного обеспечения в </w:t>
            </w:r>
            <w:r>
              <w:rPr>
                <w:rFonts w:ascii="Times New Roman" w:hAnsi="Times New Roman"/>
                <w:sz w:val="24"/>
                <w:szCs w:val="24"/>
              </w:rPr>
              <w:t>соответствии с требованиями организации- производителя;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идентифицировать инциденты, возникающие при установке программного обеспечения, и принимать решение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изменению процедуры установки;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нормативно-технической документацией в области инфоко</w:t>
            </w:r>
            <w:r>
              <w:rPr>
                <w:rFonts w:ascii="Times New Roman" w:hAnsi="Times New Roman"/>
                <w:sz w:val="24"/>
                <w:szCs w:val="24"/>
              </w:rPr>
              <w:t>ммуникационных технологий;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различные средства и режимы установки и обновления программного обеспечения информационно-коммуникационной системы, в том числе автоматические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лицензионных требования по настройке устанавливаемого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программного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обеспечения;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типовых причин инцидентов, возникающих при установке программного обеспечения;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требований охраны труда при работе с аппаратными, программно-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аппаратными и программными средствами администрируемой инфокоммуникационной системы;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типовых процедур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стандартов обновления программного обеспечения технических средств;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лицензионных требований по настройке обновляемого программного обеспечения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запуска, мониторинга и контроля процедуры установки прикладного программного обеспечения на конечных устройствах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пользователей и/или серверном оборудовании;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резервного копирования программного обеспечения технических средств;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работы с системой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контролю за профилактическим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обслуживанием;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выполнения обновления программного обеспечения технических средств согласно и</w:t>
            </w:r>
            <w:r>
              <w:rPr>
                <w:rFonts w:ascii="Times New Roman" w:hAnsi="Times New Roman"/>
                <w:sz w:val="24"/>
                <w:szCs w:val="24"/>
              </w:rPr>
              <w:t>нструкции</w:t>
            </w:r>
          </w:p>
        </w:tc>
      </w:tr>
    </w:tbl>
    <w:p w:rsidR="009D33F0" w:rsidRDefault="009D33F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9D33F0" w:rsidRDefault="009D33F0">
      <w:pPr>
        <w:rPr>
          <w:rFonts w:ascii="Times New Roman" w:eastAsia="Segoe UI" w:hAnsi="Times New Roman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9D33F0" w:rsidRDefault="009568DF">
      <w:pPr>
        <w:pStyle w:val="1b"/>
        <w:spacing w:before="280" w:after="280"/>
      </w:pPr>
      <w:r>
        <w:t xml:space="preserve">2. Структура и содержание </w:t>
      </w:r>
      <w:r>
        <w:t>ДИСЦИПЛИНЫ</w:t>
      </w: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дисциплины 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844"/>
        <w:gridCol w:w="2359"/>
        <w:gridCol w:w="2651"/>
      </w:tblGrid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9D33F0" w:rsidRDefault="009D33F0">
      <w:pPr>
        <w:rPr>
          <w:rFonts w:ascii="Times New Roman" w:hAnsi="Times New Roman" w:cs="Times New Roman"/>
          <w:iCs/>
          <w:sz w:val="24"/>
          <w:szCs w:val="24"/>
        </w:rPr>
      </w:pPr>
    </w:p>
    <w:p w:rsidR="009D33F0" w:rsidRDefault="009568DF">
      <w:pPr>
        <w:rPr>
          <w:rFonts w:ascii="Times New Roman" w:hAnsi="Times New Roman" w:cs="Times New Roman"/>
          <w:iCs/>
          <w:sz w:val="24"/>
          <w:szCs w:val="24"/>
        </w:rPr>
      </w:pPr>
      <w:r>
        <w:br w:type="page"/>
      </w: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2.2.Содержание дисциплины</w:t>
      </w:r>
    </w:p>
    <w:tbl>
      <w:tblPr>
        <w:tblW w:w="9634" w:type="dxa"/>
        <w:tblLayout w:type="fixed"/>
        <w:tblLook w:val="01E0" w:firstRow="1" w:lastRow="1" w:firstColumn="1" w:lastColumn="1" w:noHBand="0" w:noVBand="0"/>
      </w:tblPr>
      <w:tblGrid>
        <w:gridCol w:w="2972"/>
        <w:gridCol w:w="6662"/>
      </w:tblGrid>
      <w:tr w:rsidR="009D33F0">
        <w:trPr>
          <w:trHeight w:val="90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Примерное содержание учебного материала, практических и лабораторных занятий,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курсовой проект (работа)</w:t>
            </w:r>
          </w:p>
        </w:tc>
      </w:tr>
      <w:tr w:rsidR="009D33F0"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стандартизации.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Государственная система стандартизации Российской Федерации.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качества и безопасности процессов, продукции и услуг в сфере информационных технологий, требований международных стандартов серии ИСО 9000 в части создания систем менеджмента качества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структуры и основных требований национальных и международных стандартов в сфере средств информационных технологий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Стандартизация в различных сферах.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Организационная структура технического комитета ИСО 176, модель описания системы качества в стандартах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 9001 и 9004 и модель функционирования системы менеджмента качества (СМК), основанной на процессном подходе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Международная стандартизация.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Федеральное агентство по техническому регулированию и метрологии РФ и его основные задачи, межгосударственный 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по стандартизации, метрологии и сертификации Содружества Независимых Государств и других национальных организациях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Организация работ по стандартизации в Российской Федерации.</w:t>
            </w:r>
          </w:p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Правовые основы стандартизации и ее задачи. Органы и службы по стандартизаци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Порядок разработки стандартов. Государственные контроль и надзор за соблюдением обязательных требований стандартов. Маркировка продукции знаком соответствия государственным стандартам. Нормоконтроль технической документации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Техническое регулирование 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стандартизация в области ИКТ.</w:t>
            </w:r>
          </w:p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качества и безопасности процессов, продукции и услуг в сфере информационных технологий, требований международных стандартов серии ИСО 9000 в части создания систем менеджмента качества, структуры и основных требова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национальных и международных стандартов в сфере средств информационных технологий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Организация работ по стандартизации в области ИКТ и открытые системы.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Федеральное агентство по техническому регулированию и метрологии РФ и его основные задачи, межгосу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дарственный совет по стандартизации, метрологии и сертификации Содружества Независимых Государств и других национальных организациях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Стандарты и спецификации в области информационной безопасности</w:t>
            </w:r>
          </w:p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Российское и зарубежное законодательство в области ИБ.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Обзор международных и национальных стандартов и спецификаций в области ИБ: «Оранжевая книга», ИСО 15408 и др.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Системы менеджмента качества.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Менеджмент качества. Предпосылки развития менеджмента качества. Принципы обеспечения качества программных средств.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Основные международные стандарты в области ИТ: ISO/IEC 9126, ISO/IEC 14598 и ИСО/МЭК 9126-1</w:t>
            </w:r>
          </w:p>
        </w:tc>
      </w:tr>
      <w:tr w:rsidR="009D33F0">
        <w:trPr>
          <w:trHeight w:val="2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сертификации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Сущность и проведение сертификации.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Сущность сертификации. Проведение сертификации. Правовые основы сертификации. Организационно-методические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 сертификации. Деятельность ИСО в области сертификации. Деятельность МЭК в сертификации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Нормативно-право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вые документы и стандарты в области защиты информации и информационной безопасности.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Международные правовые и нормативные акты обеспечения информационной безопасности процессов переработки информации. Отечественное организационное, правовое и нормативное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беспечении и регулирование в сфере информационной безопасности. Система менеджмента информационной безопасности.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Сертификация систем обеспечения качества. Экологическая сертификация. Сертификация информационно-коммуникационных технологий и система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ИНКОМТЕХСЕРТ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</w:tr>
      <w:tr w:rsidR="009D33F0"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3.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Техническое документоведение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Основные виды технической и технологической документации.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Стандарты оформления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документов, регламентов, протоколов по информационным системам</w:t>
            </w:r>
          </w:p>
        </w:tc>
      </w:tr>
      <w:tr w:rsidR="009D33F0">
        <w:trPr>
          <w:trHeight w:val="2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2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1. «Нормативно-правовые документы и стандарты в области защиты информации и информационной безопасности»</w:t>
            </w:r>
          </w:p>
        </w:tc>
      </w:tr>
      <w:tr w:rsidR="009D33F0">
        <w:trPr>
          <w:trHeight w:val="2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2. «Системы менеджмента качества»</w:t>
            </w:r>
          </w:p>
        </w:tc>
      </w:tr>
      <w:tr w:rsidR="009D33F0">
        <w:trPr>
          <w:trHeight w:val="2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3. «Стандарты и спецификации в области информационной безопасности»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4. «Основные виды технической и технологической документации»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Промежуточная аттестация Экзамен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Всего: 46 часов</w:t>
            </w:r>
          </w:p>
        </w:tc>
      </w:tr>
    </w:tbl>
    <w:p w:rsidR="009D33F0" w:rsidRDefault="009D33F0">
      <w:pPr>
        <w:pStyle w:val="113"/>
        <w:jc w:val="both"/>
        <w:rPr>
          <w:rFonts w:ascii="Times New Roman" w:hAnsi="Times New Roman"/>
        </w:rPr>
      </w:pPr>
    </w:p>
    <w:p w:rsidR="009D33F0" w:rsidRDefault="009D33F0">
      <w:pPr>
        <w:rPr>
          <w:rFonts w:ascii="Times New Roman" w:hAnsi="Times New Roman" w:cs="Times New Roman"/>
          <w:sz w:val="24"/>
          <w:szCs w:val="24"/>
        </w:rPr>
      </w:pPr>
    </w:p>
    <w:p w:rsidR="009D33F0" w:rsidRDefault="009568DF">
      <w:pPr>
        <w:pStyle w:val="1b"/>
        <w:spacing w:before="280" w:after="280"/>
      </w:pPr>
      <w:r>
        <w:lastRenderedPageBreak/>
        <w:t xml:space="preserve">3. Условия реализации </w:t>
      </w:r>
      <w:r>
        <w:t>ДИСЦИПЛИНЫ</w:t>
      </w: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 w:rsidR="009D33F0" w:rsidRDefault="009568DF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Кабинеты «Общепрофессиональных дисциплин и профессиональных модулей»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оснащенные в </w:t>
      </w:r>
      <w:r>
        <w:rPr>
          <w:rFonts w:ascii="Times New Roman" w:hAnsi="Times New Roman" w:cs="Times New Roman"/>
          <w:bCs/>
          <w:sz w:val="24"/>
          <w:szCs w:val="24"/>
        </w:rPr>
        <w:t>соответствии с приложением 3 ПОП-П.</w:t>
      </w:r>
    </w:p>
    <w:p w:rsidR="009D33F0" w:rsidRDefault="009D33F0">
      <w:pPr>
        <w:pStyle w:val="113"/>
        <w:rPr>
          <w:rFonts w:ascii="Times New Roman" w:hAnsi="Times New Roman"/>
        </w:rPr>
      </w:pPr>
    </w:p>
    <w:p w:rsidR="009D33F0" w:rsidRDefault="009568DF">
      <w:pPr>
        <w:pStyle w:val="113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 w:rsidR="009D33F0" w:rsidRDefault="009568DF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</w:t>
      </w:r>
      <w:r>
        <w:rPr>
          <w:rFonts w:ascii="Times New Roman" w:hAnsi="Times New Roman"/>
          <w:bCs/>
          <w:sz w:val="24"/>
          <w:szCs w:val="24"/>
        </w:rPr>
        <w:t>ли) электронных изданий в качестве основного, при этом список может быть дополнен новыми изданиями.</w:t>
      </w:r>
    </w:p>
    <w:p w:rsidR="009D33F0" w:rsidRDefault="009D33F0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9D33F0" w:rsidRDefault="009568DF">
      <w:pPr>
        <w:pStyle w:val="ae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9D33F0" w:rsidRDefault="009568DF">
      <w:pPr>
        <w:numPr>
          <w:ilvl w:val="0"/>
          <w:numId w:val="16"/>
        </w:numPr>
        <w:spacing w:after="160" w:line="259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Лифиц, И.М.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Стандартизация, метрология и подтверждение соответствия: учебник и практикум для среднего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офессионального образования / И.М. Лифиц. – 14-е изд., перераб. и доп. – Москва: Издательство Юрайт, 2021. – 423 с. – (Профессиональное образование)</w:t>
      </w:r>
    </w:p>
    <w:p w:rsidR="009D33F0" w:rsidRDefault="009568DF">
      <w:pPr>
        <w:numPr>
          <w:ilvl w:val="0"/>
          <w:numId w:val="16"/>
        </w:numPr>
        <w:spacing w:after="160" w:line="259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Ляпина, О. П. Стандартизация, сертификация и техническое документирование: учебник / О. П. Ляпина, О. Н. 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рлова. Изд. 2-е, стереотип.  – М.: Академия, 2020. - 208 с.</w:t>
      </w:r>
    </w:p>
    <w:p w:rsidR="009D33F0" w:rsidRDefault="009D33F0">
      <w:p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3F0" w:rsidRDefault="009D33F0">
      <w:p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3F0" w:rsidRDefault="009568DF">
      <w:pPr>
        <w:pStyle w:val="1b"/>
        <w:spacing w:before="280" w:after="280"/>
        <w:rPr>
          <w:b w:val="0"/>
          <w:bCs w:val="0"/>
        </w:rPr>
      </w:pPr>
      <w:r>
        <w:t xml:space="preserve">4. Контроль и оценка результатов </w:t>
      </w:r>
      <w:r>
        <w:br/>
        <w:t xml:space="preserve">освоения </w:t>
      </w:r>
      <w:r>
        <w:t>ДИСЦИПЛИНЫ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948"/>
        <w:gridCol w:w="3526"/>
        <w:gridCol w:w="3380"/>
      </w:tblGrid>
      <w:tr w:rsidR="009D33F0">
        <w:trPr>
          <w:trHeight w:val="519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9D33F0">
        <w:trPr>
          <w:trHeight w:val="698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Знает: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Правовые основы метрологии, стандартизации и сертификации.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понятия и определения метрологии, стандартизации и сертификации.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положения систем (комплексов) общетехнических и организационно-методических стандартов.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качества и методы их оценки.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 качества.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термины и определе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в области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сертификации.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Организационную структуру сертификации.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 и схемы сертификации.</w:t>
            </w:r>
          </w:p>
        </w:tc>
        <w:tc>
          <w:tcPr>
            <w:tcW w:w="3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ество их выполнения оценено высоко.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«Удовлетворительно»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выполнено, некоторые из выполненных заданий содержат ошибки.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Оценка в рамках текущего контроля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опрос в форме тестирования</w:t>
            </w:r>
          </w:p>
          <w:p w:rsidR="009D33F0" w:rsidRDefault="009D33F0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D33F0">
        <w:trPr>
          <w:trHeight w:val="698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Умеет: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требования нормативных актов к основным видам продукции (услуг) и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оцессов.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документацию систем качества.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основные правила и документы системы сертификации Российской Федерации.</w:t>
            </w:r>
          </w:p>
          <w:p w:rsidR="009D33F0" w:rsidRDefault="009D33F0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Экспертное наблюдение и оценивание выполнения практических работ.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 в форме защиты практических работ</w:t>
            </w:r>
          </w:p>
        </w:tc>
      </w:tr>
    </w:tbl>
    <w:p w:rsidR="009D33F0" w:rsidRDefault="009568D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2.11</w:t>
      </w:r>
    </w:p>
    <w:p w:rsidR="009D33F0" w:rsidRDefault="009568DF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ОП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x-none"/>
        </w:rPr>
        <w:t xml:space="preserve">по специальности </w:t>
      </w:r>
      <w:r>
        <w:rPr>
          <w:rFonts w:ascii="Times New Roman" w:eastAsia="Times New Roman" w:hAnsi="Times New Roman" w:cs="Times New Roman"/>
          <w:b/>
          <w:bCs/>
          <w:color w:val="0070C0"/>
          <w:kern w:val="2"/>
          <w:sz w:val="24"/>
          <w:szCs w:val="24"/>
          <w:lang w:eastAsia="x-none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09.02.06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Сетевое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системное администрирование</w:t>
      </w: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568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9D33F0" w:rsidRDefault="009568DF">
      <w:pPr>
        <w:pStyle w:val="1"/>
        <w:spacing w:before="280" w:after="280"/>
      </w:pPr>
      <w:bookmarkStart w:id="21" w:name="_Toc175670404"/>
      <w:r>
        <w:t>«ОП.11 ОСНОВЫ ЭЛЕКТРОТЕХНИКИ»</w:t>
      </w:r>
      <w:bookmarkEnd w:id="21"/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e"/>
        <w:jc w:val="center"/>
        <w:rPr>
          <w:b/>
          <w:bCs/>
          <w:lang w:val="ru-RU"/>
        </w:rPr>
      </w:pPr>
    </w:p>
    <w:p w:rsidR="009D33F0" w:rsidRDefault="009568DF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9D33F0" w:rsidRDefault="009568DF">
      <w:pPr>
        <w:pStyle w:val="1b"/>
        <w:spacing w:before="280" w:after="280"/>
      </w:pPr>
      <w:r>
        <w:lastRenderedPageBreak/>
        <w:t>СОДЕРЖАНИЕ ПРОГРАММЫ</w:t>
      </w:r>
    </w:p>
    <w:p w:rsidR="009D33F0" w:rsidRDefault="009D33F0">
      <w:pPr>
        <w:pStyle w:val="1c"/>
        <w:rPr>
          <w:rFonts w:asciiTheme="minorHAnsi" w:eastAsiaTheme="minorEastAsia" w:hAnsiTheme="minorHAnsi" w:cstheme="minorBidi"/>
          <w:lang w:eastAsia="ru-RU"/>
        </w:rPr>
      </w:pP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137" w:anchor="_Toc156294876" w:history="1">
        <w:r>
          <w:rPr>
            <w:rStyle w:val="afff7"/>
          </w:rPr>
          <w:t>1. ОБЩАЯ ХАРАКТЕРИСТИКА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38" w:anchor="_Toc156294877" w:history="1">
        <w:r>
          <w:rPr>
            <w:rStyle w:val="afff7"/>
            <w:i w:val="0"/>
            <w:iCs w:val="0"/>
          </w:rPr>
          <w:t>1.1. Цель и место дисциплины в структуре образовательной программы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39" w:anchor="_Toc156294878" w:history="1">
        <w:r>
          <w:rPr>
            <w:rStyle w:val="afff7"/>
            <w:i w:val="0"/>
            <w:iCs w:val="0"/>
          </w:rPr>
          <w:t>1.2. Планируемые результаты освоения дисциплины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140" w:anchor="_Toc156294879" w:history="1">
        <w:r>
          <w:rPr>
            <w:rStyle w:val="afff7"/>
          </w:rPr>
          <w:t>2. СТРУКТУРА И СОДЕРЖАНИЕ ДИСЦИПЛИНЫ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41" w:anchor="_Toc156294880" w:history="1">
        <w:r>
          <w:rPr>
            <w:rStyle w:val="afff7"/>
            <w:i w:val="0"/>
            <w:iCs w:val="0"/>
          </w:rPr>
          <w:t>2.1. Трудоемкость освоения дисциплины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42" w:anchor="_Toc156294881" w:history="1">
        <w:r>
          <w:rPr>
            <w:rStyle w:val="afff7"/>
            <w:i w:val="0"/>
            <w:iCs w:val="0"/>
          </w:rPr>
          <w:t xml:space="preserve">2.2. </w:t>
        </w:r>
      </w:hyperlink>
      <w:r>
        <w:rPr>
          <w:rStyle w:val="afff7"/>
          <w:i w:val="0"/>
          <w:iCs w:val="0"/>
        </w:rPr>
        <w:t>Содержание дисциплины</w:t>
      </w:r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143" w:anchor="_Toc156294884" w:history="1">
        <w:r>
          <w:rPr>
            <w:rStyle w:val="afff7"/>
          </w:rPr>
          <w:t>3. УСЛОВИЯ РЕАЛИЗАЦИИ ДИСЦИПЛИНЫ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44" w:anchor="_Toc156294885" w:history="1">
        <w:r>
          <w:rPr>
            <w:rStyle w:val="afff7"/>
            <w:i w:val="0"/>
            <w:iCs w:val="0"/>
          </w:rPr>
          <w:t>3.1. Материально-техническое обеспечение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45" w:anchor="_Toc156294886" w:history="1">
        <w:r>
          <w:rPr>
            <w:rStyle w:val="afff7"/>
            <w:i w:val="0"/>
            <w:iCs w:val="0"/>
          </w:rPr>
          <w:t>3.2. Учебно-методическое обеспечение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  <w:sectPr w:rsidR="009D33F0">
          <w:headerReference w:type="even" r:id="rId146"/>
          <w:headerReference w:type="default" r:id="rId147"/>
          <w:headerReference w:type="first" r:id="rId148"/>
          <w:pgSz w:w="11906" w:h="16838"/>
          <w:pgMar w:top="1134" w:right="567" w:bottom="1134" w:left="1701" w:header="709" w:footer="0" w:gutter="0"/>
          <w:cols w:space="720"/>
          <w:formProt w:val="0"/>
          <w:docGrid w:linePitch="360" w:charSpace="4096"/>
        </w:sectPr>
      </w:pPr>
      <w:hyperlink r:id="rId149" w:anchor="_Toc156294887" w:history="1">
        <w:r>
          <w:rPr>
            <w:rStyle w:val="afff7"/>
            <w:rFonts w:ascii="Times New Roman" w:hAnsi="Times New Roman"/>
          </w:rPr>
          <w:t>4.КОНТРОЛЬ И ОЦЕНКА РЕЗУЛЬТАТОВ ОСВОЕНИЯ ДИСЦИПЛИНЫ</w:t>
        </w:r>
        <w:r>
          <w:rPr>
            <w:rStyle w:val="afff7"/>
            <w:rFonts w:ascii="Times New Roman" w:hAnsi="Times New Roman"/>
          </w:rPr>
          <w:tab/>
        </w:r>
      </w:hyperlink>
    </w:p>
    <w:p w:rsidR="009D33F0" w:rsidRDefault="009568DF">
      <w:pPr>
        <w:pStyle w:val="1b"/>
        <w:numPr>
          <w:ilvl w:val="0"/>
          <w:numId w:val="17"/>
        </w:numPr>
        <w:spacing w:before="280" w:after="280"/>
      </w:pPr>
      <w:r>
        <w:lastRenderedPageBreak/>
        <w:t>Общая характеристика</w:t>
      </w:r>
      <w:r>
        <w:rPr>
          <w:rFonts w:asciiTheme="minorHAnsi" w:hAnsiTheme="minorHAnsi"/>
        </w:rPr>
        <w:t xml:space="preserve"> </w:t>
      </w:r>
      <w:r>
        <w:t>РАБОЧЕЙ ПРОГРАММЫ УЧЕБНОЙ ДИСЦИПЛИНЫ</w:t>
      </w:r>
    </w:p>
    <w:p w:rsidR="009D33F0" w:rsidRDefault="009568DF">
      <w:pPr>
        <w:pStyle w:val="1e"/>
        <w:jc w:val="center"/>
        <w:rPr>
          <w:rFonts w:eastAsia="Segoe UI"/>
          <w:b/>
          <w:bCs/>
          <w:u w:val="single"/>
          <w:lang w:val="ru-RU"/>
        </w:rPr>
      </w:pPr>
      <w:r>
        <w:rPr>
          <w:rFonts w:eastAsia="Segoe UI"/>
          <w:b/>
          <w:bCs/>
          <w:u w:val="single"/>
          <w:lang w:val="ru-RU"/>
        </w:rPr>
        <w:t>«ОП.11 ОСНОВЫ ЭЛЕКТРОТЕХНИКИ»</w:t>
      </w:r>
    </w:p>
    <w:p w:rsidR="009D33F0" w:rsidRDefault="009568DF">
      <w:pPr>
        <w:pStyle w:val="1e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:rsidR="009D33F0" w:rsidRDefault="009D33F0">
      <w:pPr>
        <w:pStyle w:val="1e"/>
        <w:rPr>
          <w:lang w:val="ru-RU"/>
        </w:rPr>
      </w:pP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дисциплины в структуре образовательной программы</w:t>
      </w:r>
    </w:p>
    <w:p w:rsidR="009D33F0" w:rsidRDefault="009568DF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hAnsi="Times New Roman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электротехники</w:t>
      </w:r>
      <w:r>
        <w:rPr>
          <w:rFonts w:ascii="Times New Roman" w:hAnsi="Times New Roman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Style w:val="afff1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формирование профессионального представления о составе</w:t>
      </w:r>
      <w:r>
        <w:rPr>
          <w:rStyle w:val="afff1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и принципах работы электрических устройств, их конструкции, принципах действия и технологическом исполнении.</w:t>
      </w:r>
    </w:p>
    <w:p w:rsidR="009D33F0" w:rsidRDefault="009568DF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электротехники</w:t>
      </w:r>
      <w:r>
        <w:rPr>
          <w:rFonts w:ascii="Times New Roman" w:hAnsi="Times New Roman" w:cs="Times New Roman"/>
          <w:sz w:val="24"/>
          <w:szCs w:val="24"/>
        </w:rPr>
        <w:t>» включена в обязательную часть общепрофессионального цикла образовательной программы.</w:t>
      </w:r>
    </w:p>
    <w:p w:rsidR="009D33F0" w:rsidRDefault="009D33F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</w:t>
      </w:r>
      <w:r>
        <w:rPr>
          <w:rFonts w:ascii="Times New Roman" w:hAnsi="Times New Roman"/>
        </w:rPr>
        <w:t>ты освоения дисциплины</w:t>
      </w:r>
    </w:p>
    <w:p w:rsidR="009D33F0" w:rsidRDefault="009568D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ОП).</w:t>
      </w:r>
    </w:p>
    <w:p w:rsidR="009D33F0" w:rsidRDefault="009568DF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9744" w:type="dxa"/>
        <w:tblLayout w:type="fixed"/>
        <w:tblLook w:val="04A0" w:firstRow="1" w:lastRow="0" w:firstColumn="1" w:lastColumn="0" w:noHBand="0" w:noVBand="1"/>
      </w:tblPr>
      <w:tblGrid>
        <w:gridCol w:w="1246"/>
        <w:gridCol w:w="2832"/>
        <w:gridCol w:w="2834"/>
        <w:gridCol w:w="2832"/>
      </w:tblGrid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Style w:val="afa"/>
                <w:b/>
                <w:sz w:val="24"/>
                <w:szCs w:val="24"/>
              </w:rPr>
            </w:pPr>
            <w:r>
              <w:rPr>
                <w:rStyle w:val="afa"/>
                <w:b/>
                <w:i w:val="0"/>
                <w:sz w:val="24"/>
                <w:szCs w:val="24"/>
              </w:rPr>
              <w:t xml:space="preserve">Код </w:t>
            </w:r>
            <w:r>
              <w:rPr>
                <w:rStyle w:val="afa"/>
                <w:b/>
                <w:sz w:val="24"/>
                <w:szCs w:val="24"/>
              </w:rPr>
              <w:t>ОК,</w:t>
            </w:r>
          </w:p>
          <w:p w:rsidR="009D33F0" w:rsidRDefault="009568DF">
            <w:pPr>
              <w:widowControl w:val="0"/>
              <w:rPr>
                <w:rStyle w:val="afa"/>
                <w:b/>
                <w:i w:val="0"/>
                <w:sz w:val="24"/>
                <w:szCs w:val="24"/>
              </w:rPr>
            </w:pPr>
            <w:r>
              <w:rPr>
                <w:rStyle w:val="afa"/>
                <w:b/>
                <w:sz w:val="24"/>
                <w:szCs w:val="24"/>
              </w:rPr>
              <w:t>ПК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Владеть навыками</w:t>
            </w: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этапы решения задачи, составлять план действия, реализовывать составленный план, </w:t>
            </w:r>
            <w:r>
              <w:rPr>
                <w:rFonts w:ascii="Times New Roman" w:hAnsi="Times New Roman"/>
                <w:sz w:val="24"/>
                <w:szCs w:val="24"/>
              </w:rPr>
              <w:t>определять необходимые ресурсы;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владеть актуальными методами работы в профессиональной и смежных сферах;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результат и последствия своих действий (самостоятельн</w:t>
            </w:r>
            <w:r>
              <w:rPr>
                <w:rFonts w:ascii="Times New Roman" w:hAnsi="Times New Roman"/>
                <w:sz w:val="24"/>
                <w:szCs w:val="24"/>
              </w:rPr>
              <w:t>о или с помощью наставника);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источники информации и ресур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сы для решения задач и/или проблем в профессиональном и/или социальном контексте;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работы в профессиональной и смежных сферах;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задачи для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поиска информации,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планировать процесс поиска, выбирать необходимые источники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оценивать практическую значимость результатов поиска;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применять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 информационных технологий для решения профессиональных задач;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современное программное обеспечение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различные цифровые средства для решения профессиональных задач;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номенклатура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информационны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 источников, применяемых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приемы структурирования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формат оформления результатов поиска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средства и устройства информатизации, порядок их применения и программное обеспечение в профессионал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ьной деятельности, в том числе цифровые средства;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-</w:t>
            </w: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современную научную профессиональную терминологию;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и выстраивать траектории профессион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ального развития и самообразования;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выявлять достоинства и недостатки коммерческой идеи;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инвестиционную привлекательность коммерческих идей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рамках профессиональной деятельности, выявлять источники финансирования;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презентовать идеи открытия соб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ственного дела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источники достоверной правовой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составлять различные правовые документы;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находить интересные проектные идеи, грамотно их формулировать и документировать;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оценивать жизнеспособность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проектной идеи, составлять план проекта;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актуальной нормативно-правовой документации;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современная научная и профессиональная терминология;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возможные траектории профессионального развития и самообразования;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предпринимательской деятельности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правовой и финансовой грамотности;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разработки презентации;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этапы разработки и реализации проекта;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работу коллектива и команды;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взаимодействовать с коллегами, руководством, клиентами в ходе профессиональной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психологические основы деятельности коллектива;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психологические особенности личности;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ОК.07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нормы экологической безопасности;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направления ресурсосбережения в рамках профессиональной деятельности по специальности;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профессиональную деятельность с соблюдением принципов бережливого производства;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организовывать профессиональную деятельность с учетом знаний об изменении климатических условий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региона;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эффективно действовать в чрезвычайных ситуациях;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правила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экологической безопасности при ведении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ресурсы, задействованные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пути обеспечения ресурсосбережения;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бережливого производства;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направления изменения климатических ус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ловий региона;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поведения в чрезвычайных ситуациях;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1.1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нормативно-технической документацией в области инфокоммуникационных технологий;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сопровождать техническую документацию по объектам инфокоммуникационных систем;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контролировать </w:t>
            </w:r>
            <w:r>
              <w:rPr>
                <w:rFonts w:ascii="Times New Roman" w:hAnsi="Times New Roman"/>
                <w:sz w:val="24"/>
                <w:szCs w:val="24"/>
              </w:rPr>
              <w:t>наличие и движение аппаратных, программно-аппаратных и программных средств;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с информационной системой по управлению запасами и ремонтом;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оформлять заявки на материалы и комплектующие инфокоммуникационных систем.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и процедура проведения инве</w:t>
            </w:r>
            <w:r>
              <w:rPr>
                <w:rFonts w:ascii="Times New Roman" w:hAnsi="Times New Roman"/>
                <w:sz w:val="24"/>
                <w:szCs w:val="24"/>
              </w:rPr>
              <w:t>нтаризации;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маркировки устройств и элементы инфокоммуникационной системы;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делопроизводства;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процедура списания технических средств;</w:t>
            </w:r>
          </w:p>
          <w:p w:rsidR="009D33F0" w:rsidRDefault="009568DF">
            <w:pPr>
              <w:widowControl w:val="0"/>
              <w:tabs>
                <w:tab w:val="left" w:pos="1050"/>
              </w:tabs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программные средства инвентаризации;</w:t>
            </w:r>
          </w:p>
          <w:p w:rsidR="009D33F0" w:rsidRDefault="009568DF">
            <w:pPr>
              <w:widowControl w:val="0"/>
              <w:tabs>
                <w:tab w:val="left" w:pos="1050"/>
              </w:tabs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принципы классификации и кодирования информации;</w:t>
            </w:r>
          </w:p>
          <w:p w:rsidR="009D33F0" w:rsidRDefault="009568DF">
            <w:pPr>
              <w:widowControl w:val="0"/>
              <w:tabs>
                <w:tab w:val="left" w:pos="1050"/>
              </w:tabs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типовые варианты взаимо</w:t>
            </w:r>
            <w:r>
              <w:rPr>
                <w:rFonts w:ascii="Times New Roman" w:hAnsi="Times New Roman"/>
                <w:sz w:val="24"/>
                <w:szCs w:val="24"/>
              </w:rPr>
              <w:t>заменяемости;</w:t>
            </w:r>
          </w:p>
          <w:p w:rsidR="009D33F0" w:rsidRDefault="009568DF">
            <w:pPr>
              <w:widowControl w:val="0"/>
              <w:tabs>
                <w:tab w:val="left" w:pos="1050"/>
              </w:tabs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принципы организации инфокоммуникационных систем по управлению ремонтом и обслуживанием;</w:t>
            </w:r>
          </w:p>
          <w:p w:rsidR="009D33F0" w:rsidRDefault="009568DF">
            <w:pPr>
              <w:widowControl w:val="0"/>
              <w:tabs>
                <w:tab w:val="left" w:pos="1050"/>
              </w:tabs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типовые сроки проведения профилактических ремонтов;</w:t>
            </w:r>
          </w:p>
          <w:p w:rsidR="009D33F0" w:rsidRDefault="009568DF">
            <w:pPr>
              <w:widowControl w:val="0"/>
              <w:tabs>
                <w:tab w:val="left" w:pos="1050"/>
              </w:tabs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терминология и правила чтения технической документации;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оформления технической документации п</w:t>
            </w:r>
            <w:r>
              <w:rPr>
                <w:rFonts w:ascii="Times New Roman" w:hAnsi="Times New Roman"/>
                <w:sz w:val="24"/>
                <w:szCs w:val="24"/>
              </w:rPr>
              <w:t>о результатам проверки работоспособности устройств инфокоммуникационных систем.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составления регламентных отчетов о замеченных отклонениях от штатного режима функционирования инфокоммуникационных систем;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документирования базовой конфигурации и программного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обеспечения устройств инфокоммуникационных систем.</w:t>
            </w:r>
          </w:p>
        </w:tc>
      </w:tr>
      <w:tr w:rsidR="009D33F0">
        <w:trPr>
          <w:trHeight w:val="327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1.4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идентифицировать инциденты, возникающие при проведении предварительных испытаний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процедуры восстановления данных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точки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восстановления данных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оценивать риски перерывов в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предоставлении сервисов при проведении испытаний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нормативно-технической документацией в области инфокоммуникационных технологий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общие принципы функционирования аппаратных, программных и программно-аппаратных средств администрируемой сети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ектура аппаратных, программных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программно-аппаратных средств администрируемой информационно-коммуникационной системы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компьютерным сетям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архитектура протоколов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стандартизация сетей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проектирования сетевой инфраструктуры, организация рабо</w:t>
            </w:r>
            <w:r>
              <w:rPr>
                <w:rFonts w:ascii="Times New Roman" w:hAnsi="Times New Roman"/>
                <w:sz w:val="24"/>
                <w:szCs w:val="24"/>
              </w:rPr>
              <w:t>т по вводу в эксплуатацию объектов и сегментов компьютерных сетей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подготовки к проведению предварительных испытаний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составления графика предварительных испытаний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оповещения пользователей 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возможных перерывах в предоставлении сервисов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выполнения предварите</w:t>
            </w:r>
            <w:r>
              <w:rPr>
                <w:rFonts w:ascii="Times New Roman" w:hAnsi="Times New Roman"/>
                <w:sz w:val="24"/>
                <w:szCs w:val="24"/>
              </w:rPr>
              <w:t>льных испытаний</w:t>
            </w:r>
          </w:p>
        </w:tc>
      </w:tr>
      <w:tr w:rsidR="009D33F0">
        <w:trPr>
          <w:trHeight w:val="327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3.2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устанавливать информационную систему;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и конфигурировать учетные записи отдельных пользователей и пользовательских групп;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регистрировать подключение к домену, вести отчетную документацию;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устанавливать и конфигурировать </w:t>
            </w:r>
            <w:r>
              <w:rPr>
                <w:rFonts w:ascii="Times New Roman" w:hAnsi="Times New Roman"/>
                <w:sz w:val="24"/>
                <w:szCs w:val="24"/>
              </w:rPr>
              <w:t>антивирусное программное обеспечение, программное обеспечение баз данных, программное обеспечение мониторинга;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обеспечивать защиту при подключении к информационно-телекоммуникационной сети «Интернет» средствами операционной системы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направления адм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инистрирования компьютерных сетей;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серверов, технологию «клиент-сервер»;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утилиты, функции, удаленное управление сервером;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взаимодействия различных операционных систем;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классификацию программного обеспечения сетевых технологий, и область 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применения;</w:t>
            </w:r>
          </w:p>
          <w:p w:rsidR="009D33F0" w:rsidRDefault="009568DF">
            <w:pPr>
              <w:widowControl w:val="0"/>
              <w:spacing w:after="160" w:line="264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и основы лицензирования программного обеспечения;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 стоимости программного обеспечения в зависимости от способа и места его использования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настраивать службы каталогов;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организовывать и проводить мониторинг и поддержку серверов;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и внедрять файловые хранилища и системы хранения данных;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стратегии размещения контроллеров домена;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внедрять инфраструктуру открытых ключей;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и реализовывать инфраструктуру служб управления правами</w:t>
            </w:r>
          </w:p>
        </w:tc>
      </w:tr>
    </w:tbl>
    <w:p w:rsidR="009D33F0" w:rsidRDefault="009D33F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9D33F0" w:rsidRDefault="009D33F0">
      <w:pPr>
        <w:rPr>
          <w:rFonts w:ascii="Times New Roman" w:eastAsia="Segoe UI" w:hAnsi="Times New Roman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9D33F0" w:rsidRDefault="009568DF">
      <w:pPr>
        <w:pStyle w:val="1b"/>
        <w:spacing w:before="280" w:after="280"/>
      </w:pPr>
      <w:r>
        <w:t>2. Структура и соде</w:t>
      </w:r>
      <w:r>
        <w:t xml:space="preserve">ржание </w:t>
      </w:r>
      <w:r>
        <w:t>ДИСЦИПЛИНЫ</w:t>
      </w: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2.1. Трудоемкость освоения дисциплины 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844"/>
        <w:gridCol w:w="2359"/>
        <w:gridCol w:w="2651"/>
      </w:tblGrid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</w:tr>
    </w:tbl>
    <w:p w:rsidR="009D33F0" w:rsidRDefault="009D33F0">
      <w:pPr>
        <w:rPr>
          <w:rFonts w:ascii="Times New Roman" w:hAnsi="Times New Roman" w:cs="Times New Roman"/>
          <w:iCs/>
          <w:sz w:val="24"/>
          <w:szCs w:val="24"/>
        </w:rPr>
      </w:pPr>
    </w:p>
    <w:p w:rsidR="009D33F0" w:rsidRDefault="009568DF">
      <w:pPr>
        <w:rPr>
          <w:rFonts w:ascii="Times New Roman" w:hAnsi="Times New Roman" w:cs="Times New Roman"/>
          <w:iCs/>
          <w:sz w:val="24"/>
          <w:szCs w:val="24"/>
        </w:rPr>
      </w:pPr>
      <w:r>
        <w:br w:type="page"/>
      </w:r>
    </w:p>
    <w:p w:rsidR="009D33F0" w:rsidRDefault="009D33F0">
      <w:pPr>
        <w:rPr>
          <w:rFonts w:ascii="Times New Roman" w:hAnsi="Times New Roman" w:cs="Times New Roman"/>
          <w:iCs/>
          <w:sz w:val="24"/>
          <w:szCs w:val="24"/>
        </w:rPr>
      </w:pP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2.2.Содержание дисциплины</w:t>
      </w:r>
    </w:p>
    <w:tbl>
      <w:tblPr>
        <w:tblW w:w="9634" w:type="dxa"/>
        <w:tblLayout w:type="fixed"/>
        <w:tblLook w:val="01E0" w:firstRow="1" w:lastRow="1" w:firstColumn="1" w:lastColumn="1" w:noHBand="0" w:noVBand="0"/>
      </w:tblPr>
      <w:tblGrid>
        <w:gridCol w:w="2972"/>
        <w:gridCol w:w="6662"/>
      </w:tblGrid>
      <w:tr w:rsidR="009D33F0">
        <w:trPr>
          <w:trHeight w:val="90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Примерное содержание учебного материала, практических и лабораторных занятий,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курсовой проект (работа)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 Основные электрические величины и их измерение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(12 часов)</w:t>
            </w:r>
          </w:p>
        </w:tc>
      </w:tr>
      <w:tr w:rsidR="009D33F0"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1.1.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электробезопасности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Опасные и вредные факторы электрического тока. Правила техники безопасности и электробезопасности при проведении работ. Безопасность при организации рабочего места.</w:t>
            </w:r>
          </w:p>
        </w:tc>
      </w:tr>
      <w:tr w:rsidR="009D33F0">
        <w:trPr>
          <w:trHeight w:val="2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№ 1. Организация рабочего места для выполнения заданного вида работ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1.2.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параметры электрических цепей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Электрическая цепь и ее элементы. Основные графические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обозначения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Электрические сигналы, параметры электрических сигналов. Мгновенные и действующие значения токов и напряжений.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Кирхгофа. Основные уравнения электрической цепи.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Измерение постоянных токов и напряжений. Измерение активного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реактивного сопротивления.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переменных токов и напряжений.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и расчет мощности участка электрической цепи.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№ 1. Решение задач на определение параметров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электрических цепей.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Лабораторная работа № 2. Измерение постоянных токов и напряжений. Измерение сопротивления участка цепи.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Лабораторная работа № 3. Измерение переменных токов и напряжений.</w:t>
            </w:r>
          </w:p>
        </w:tc>
      </w:tr>
      <w:tr w:rsidR="009D33F0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Лабораторная работа № 4. Измерение потребляемой мощности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 Дискретно-аналоговые и цифровые цепи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(8 часов)</w:t>
            </w:r>
          </w:p>
        </w:tc>
      </w:tr>
      <w:tr w:rsidR="009D33F0"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2.1.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Цифровые сигналы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Виды цифровых сигналов. Дискретный сигнал.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Параметры цифровых сигналов.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цифрового преобразователя. Аналого-цифровой преобразователь. Основные характеристики цифроаналоговых преобразователей.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осциллографа для измерения основных параметров цифровых сигналов. Основы использов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ания частотомера для измерения параметров аналоговых и цифровых сигналов.</w:t>
            </w:r>
          </w:p>
        </w:tc>
      </w:tr>
      <w:tr w:rsidR="009D33F0">
        <w:trPr>
          <w:trHeight w:val="2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Лабораторная работа № 4. Изучение органов управления и пределов измерений осциллографов.</w:t>
            </w:r>
          </w:p>
        </w:tc>
      </w:tr>
      <w:tr w:rsidR="009D33F0">
        <w:trPr>
          <w:trHeight w:val="73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Лабораторная работа № 5. Измерение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параметров цифровых сигналов с помощью осциллографа.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 Полупроводниковые аналоговые и цифровые устройства (12 часов)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3.1.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Элементная база электронных устройств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Свойства р-п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перехода. Полупроводниковые диоды. Обозначения основных полупроводниковых элементов.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Выпрямители: типовые схемы, основные параметры.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Транзисторы. Транзисторные каскады. Усилители: виды и основные параметры усилителей. Понятие частотной характеристики.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Лабораторная работа № 6. Получение характеристик полупроводниковых диодов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Лабораторная работа № 7. Измерение параметров выпрямителей</w:t>
            </w:r>
          </w:p>
        </w:tc>
      </w:tr>
      <w:tr w:rsidR="009D33F0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Лабораторная работа № 8. Измерение параметров усилителей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3.2.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Цифровые устройства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алгебры логики. Основные логические элементы цифровых устройств. Обозначения логических элементов.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памяти. Арифметические устройства.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Коммутаторы.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Сумматоры.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Триггеры: основные типы, обозначение, применение.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Регистры. Счетчики.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Микропроцессоры: виды и особенности, элементная база.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№ 3. Моделирование заданных логических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Лабораторная работа № 9. Исследование работы комбинированных цифровых устройств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tabs>
                <w:tab w:val="left" w:pos="201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4. Вторичные источники электропитания (8 часов)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4.1.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Структурные схемы вторичных источников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электропитания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силовых преобразователей, назначение, условия применения. Типовые схемы преобразователей.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стабилизатора напряжения. Типовая схема стабилизатора напряжения. Основные параметры стабилизаторов напряжения и тока.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Лабораторная работа № 10. Измерение заданных параметров стабилизатора напряжения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4.2.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Типовые блоки питания устройств информационных систем.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узлы блоков питания персональных устройств.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Источников бесперебойного питания: типовые схемы и основные параметры. Рекомендации по выбору источников питания.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Типовые неисправности источников питания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практических и лабораторных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Лабораторная работа № 11. Поиск неисправностей источников питания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tabs>
                <w:tab w:val="left" w:pos="1590"/>
              </w:tabs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5. Оптоэлектронные системы (6 часов)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5.1.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Источники и приемники излучения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Светоизлучающие диоды: типы,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параметры, область применения.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Фотодиоды, фототранзисторы: типы, основные параметры, область применения.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5.2. Оптоэлектронные приборы 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оптические линии связи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Оптронные пары: виды, область применения.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элементы оптических линий связи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5.3.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Устройства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отображения информации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Дисплеи: основные параметры, принцип действия, интерфейсы подключения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Промежуточная аттестация Экзамен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(72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часов)</w:t>
            </w:r>
          </w:p>
        </w:tc>
      </w:tr>
    </w:tbl>
    <w:p w:rsidR="009D33F0" w:rsidRDefault="009D33F0">
      <w:pPr>
        <w:pStyle w:val="113"/>
        <w:jc w:val="both"/>
        <w:rPr>
          <w:rFonts w:ascii="Times New Roman" w:hAnsi="Times New Roman"/>
        </w:rPr>
      </w:pPr>
    </w:p>
    <w:p w:rsidR="009D33F0" w:rsidRDefault="009568DF">
      <w:pPr>
        <w:pStyle w:val="1b"/>
        <w:spacing w:before="280" w:after="280"/>
      </w:pPr>
      <w:r>
        <w:t xml:space="preserve">3. Условия реализации </w:t>
      </w:r>
      <w:r>
        <w:t>ДИСЦИПЛИНЫ</w:t>
      </w: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 w:rsidR="009D33F0" w:rsidRDefault="009568DF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Кабинеты «Общепрофессиональных дисциплин и профессиональных модулей» </w:t>
      </w:r>
      <w:r>
        <w:rPr>
          <w:rFonts w:ascii="Times New Roman" w:hAnsi="Times New Roman" w:cs="Times New Roman"/>
          <w:bCs/>
          <w:sz w:val="24"/>
          <w:szCs w:val="24"/>
        </w:rPr>
        <w:t>оснащенные в соответствии с приложением 3 ПОП-П.</w:t>
      </w:r>
    </w:p>
    <w:p w:rsidR="009D33F0" w:rsidRDefault="009D33F0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D33F0" w:rsidRDefault="009568DF">
      <w:pPr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Лаборатория «Электротехники и электроники»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оснащенная в соответствии с </w:t>
      </w:r>
      <w:r>
        <w:rPr>
          <w:rFonts w:ascii="Times New Roman" w:hAnsi="Times New Roman" w:cs="Times New Roman"/>
          <w:bCs/>
          <w:iCs/>
          <w:sz w:val="24"/>
          <w:szCs w:val="24"/>
        </w:rPr>
        <w:t>приложением 3 ПОП-П</w:t>
      </w:r>
      <w:r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9D33F0" w:rsidRDefault="009D33F0"/>
    <w:p w:rsidR="009D33F0" w:rsidRDefault="009568DF">
      <w:pPr>
        <w:pStyle w:val="113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 w:rsidR="009D33F0" w:rsidRDefault="009568DF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 для использования</w:t>
      </w:r>
      <w:r>
        <w:rPr>
          <w:rFonts w:ascii="Times New Roman" w:hAnsi="Times New Roman"/>
          <w:sz w:val="24"/>
          <w:szCs w:val="24"/>
        </w:rPr>
        <w:t xml:space="preserve">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</w:t>
      </w:r>
      <w:r>
        <w:rPr>
          <w:rFonts w:ascii="Times New Roman" w:hAnsi="Times New Roman"/>
          <w:bCs/>
          <w:sz w:val="24"/>
          <w:szCs w:val="24"/>
        </w:rPr>
        <w:t>выми изданиями.</w:t>
      </w:r>
    </w:p>
    <w:p w:rsidR="009D33F0" w:rsidRDefault="009D33F0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9D33F0" w:rsidRDefault="009568DF">
      <w:pPr>
        <w:pStyle w:val="ae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9D33F0" w:rsidRDefault="009568DF">
      <w:pPr>
        <w:spacing w:line="259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Кузовкин, В. А.  Электротехника и электроника: учебник для среднего профессионального образования / В. А. Кузовкин, В. В. Филатов. — Москва: Издательство Юрайт, 2021. — 431 с. — (Профессиональное образование). </w:t>
      </w:r>
    </w:p>
    <w:p w:rsidR="009D33F0" w:rsidRDefault="009568DF">
      <w:pPr>
        <w:spacing w:line="259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Немцов, М. В. Электротехника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электроника: учебник / М. В. Немцов, М. Л. Немцова. Изд. 3-е, испр. - М.: Издательский Центр «Академия», 2020. - 480 с.</w:t>
      </w:r>
    </w:p>
    <w:p w:rsidR="009D33F0" w:rsidRDefault="009568DF">
      <w:pPr>
        <w:spacing w:line="259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Ярочкина, Г. В. Электротехника: учебник для СПО / Г. В. Ярочкина. - М.: ИЦ «Академия», 2020. - 240с.</w:t>
      </w:r>
    </w:p>
    <w:p w:rsidR="009D33F0" w:rsidRDefault="009D33F0">
      <w:pPr>
        <w:spacing w:line="259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3F0" w:rsidRDefault="009D33F0">
      <w:pPr>
        <w:spacing w:line="259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3F0" w:rsidRDefault="009568DF">
      <w:pPr>
        <w:pStyle w:val="1b"/>
        <w:spacing w:before="280" w:after="280"/>
        <w:rPr>
          <w:b w:val="0"/>
          <w:bCs w:val="0"/>
        </w:rPr>
      </w:pPr>
      <w:r>
        <w:t>4.Контроль и оценка результато</w:t>
      </w:r>
      <w:r>
        <w:t xml:space="preserve">в </w:t>
      </w:r>
      <w:r>
        <w:br/>
        <w:t xml:space="preserve">освоения </w:t>
      </w:r>
      <w:r>
        <w:t>ДИСЦИПЛИНЫ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948"/>
        <w:gridCol w:w="3526"/>
        <w:gridCol w:w="3380"/>
      </w:tblGrid>
      <w:tr w:rsidR="009D33F0">
        <w:trPr>
          <w:trHeight w:val="519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9D33F0">
        <w:trPr>
          <w:trHeight w:val="698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Знает: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характеристики, параметры и элементы электрических цепей при гармоническом воздействии в установившемся режиме.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Свойства основных электрических RC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RLC-цепочек, цепей с взаимной индукцией.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Трехфазные электрические цепи.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свойства фильтров. Непрерывные и дискретные сигналы.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расчета электрических цепей.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Спектр дискретного сигнала и его анализ.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Цифровые фильтры.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демонстрируемых знаний, которые могут быть проверены: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демонстрируется понимание сущности рассматриваемых процессов и явлений;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демонстрируется знание основных свойств, параметров и элементов электрических цепей, методов их расчета.</w:t>
            </w: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ответы на тестовые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задания содержат не менее 90% правильных ответов – оценка «отлично»,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75% правильных ответов – оценка «хорошо»,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менее 60% правильных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ответов – оценка «удовлетворительно.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before="120" w:after="280"/>
              <w:ind w:hanging="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Устные ответы на контрольные вопросы</w:t>
            </w:r>
          </w:p>
          <w:p w:rsidR="009D33F0" w:rsidRDefault="009568DF">
            <w:pPr>
              <w:widowControl w:val="0"/>
              <w:spacing w:before="120" w:after="280"/>
              <w:ind w:hanging="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выполнения практических работ.</w:t>
            </w:r>
          </w:p>
          <w:p w:rsidR="009D33F0" w:rsidRDefault="009D33F0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D33F0">
        <w:trPr>
          <w:trHeight w:val="698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Умеет: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основные определения и законы теории электрических цепей.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Учитывать на практике свойства цепей с распределенными параметрами и нелинейных электрических цепей.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Различать непрерывные и дискретные сигналы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параметры. распознавать типовые неисправности устройств инфокоммуникационных систем;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безопасные методы измерений с учетом сохранения окружающей среды.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Демонстрируется соблюдение правил подключения измерительных приборов и проведения измерений;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Демонстрируется правильное выполнение измерений параметров заданных узлов, устройств, сигналов.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Демонстрируется умение определять неисправности в заданном устройстве с соблюдением требований техники безопасности и рациональной организации рабочего места.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результатов выполнения практических работ.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Экспертное наблюдение за ходом выполнения практических работ.</w:t>
            </w:r>
          </w:p>
        </w:tc>
      </w:tr>
    </w:tbl>
    <w:p w:rsidR="009D33F0" w:rsidRDefault="009568D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2.12</w:t>
      </w:r>
    </w:p>
    <w:p w:rsidR="009D33F0" w:rsidRDefault="009568DF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ОП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x-none"/>
        </w:rPr>
        <w:t xml:space="preserve">по специальности </w:t>
      </w:r>
      <w:r>
        <w:rPr>
          <w:rFonts w:ascii="Times New Roman" w:eastAsia="Times New Roman" w:hAnsi="Times New Roman" w:cs="Times New Roman"/>
          <w:b/>
          <w:bCs/>
          <w:color w:val="0070C0"/>
          <w:kern w:val="2"/>
          <w:sz w:val="24"/>
          <w:szCs w:val="24"/>
          <w:lang w:eastAsia="x-none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09.02.06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Сетевое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системное администрирование</w:t>
      </w: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568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9D33F0" w:rsidRDefault="009568DF">
      <w:pPr>
        <w:pStyle w:val="1"/>
        <w:spacing w:before="280" w:after="280"/>
      </w:pPr>
      <w:bookmarkStart w:id="22" w:name="_Toc175670405"/>
      <w:r>
        <w:t>«ОП.12 ИНЖЕНЕРНАЯ</w:t>
      </w:r>
      <w:r>
        <w:t xml:space="preserve"> КОМПЬЮТЕРНАЯ ГРАФИКА»</w:t>
      </w:r>
      <w:bookmarkEnd w:id="22"/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e"/>
        <w:jc w:val="center"/>
        <w:rPr>
          <w:b/>
          <w:bCs/>
          <w:lang w:val="ru-RU"/>
        </w:rPr>
      </w:pPr>
    </w:p>
    <w:p w:rsidR="009D33F0" w:rsidRDefault="009568DF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9D33F0" w:rsidRDefault="009568DF">
      <w:pPr>
        <w:pStyle w:val="1b"/>
        <w:spacing w:before="280" w:after="280"/>
      </w:pPr>
      <w:r>
        <w:lastRenderedPageBreak/>
        <w:t>СОДЕРЖАНИЕ ПРОГРАММЫ</w:t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150" w:anchor="_Toc156294876" w:history="1">
        <w:r>
          <w:rPr>
            <w:rStyle w:val="afff7"/>
          </w:rPr>
          <w:t>1. ОБЩАЯ ХАРАКТЕРИСТ</w:t>
        </w:r>
        <w:r>
          <w:rPr>
            <w:rStyle w:val="afff7"/>
          </w:rPr>
          <w:t>ИКА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51" w:anchor="_Toc156294877" w:history="1">
        <w:r>
          <w:rPr>
            <w:rStyle w:val="afff7"/>
            <w:i w:val="0"/>
            <w:iCs w:val="0"/>
          </w:rPr>
          <w:t>1.1. Цель и место дисциплины в структуре образовательной программы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52" w:anchor="_Toc156294878" w:history="1">
        <w:r>
          <w:rPr>
            <w:rStyle w:val="afff7"/>
            <w:i w:val="0"/>
            <w:iCs w:val="0"/>
          </w:rPr>
          <w:t>1.2. Планируемые результаты освоения дисциплины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153" w:anchor="_Toc156294879" w:history="1">
        <w:r>
          <w:rPr>
            <w:rStyle w:val="afff7"/>
          </w:rPr>
          <w:t>2. СТРУКТУРА И СОДЕРЖАНИЕ ДИСЦИПЛИНЫ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54" w:anchor="_Toc156294880" w:history="1">
        <w:r>
          <w:rPr>
            <w:rStyle w:val="afff7"/>
            <w:i w:val="0"/>
            <w:iCs w:val="0"/>
          </w:rPr>
          <w:t>2.1. Трудоемкость освоения дисциплины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55" w:anchor="_Toc156294881" w:history="1">
        <w:r>
          <w:rPr>
            <w:rStyle w:val="afff7"/>
            <w:i w:val="0"/>
            <w:iCs w:val="0"/>
          </w:rPr>
          <w:t xml:space="preserve">2.2. </w:t>
        </w:r>
      </w:hyperlink>
      <w:r>
        <w:rPr>
          <w:rStyle w:val="afff7"/>
          <w:i w:val="0"/>
          <w:iCs w:val="0"/>
        </w:rPr>
        <w:t>Содержание дисциплины</w:t>
      </w:r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156" w:anchor="_Toc156294884" w:history="1">
        <w:r>
          <w:rPr>
            <w:rStyle w:val="afff7"/>
          </w:rPr>
          <w:t>3. УСЛОВИЯ РЕАЛИЗАЦИИ ДИСЦИПЛИНЫ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57" w:anchor="_Toc156294885" w:history="1">
        <w:r>
          <w:rPr>
            <w:rStyle w:val="afff7"/>
            <w:i w:val="0"/>
            <w:iCs w:val="0"/>
          </w:rPr>
          <w:t>3.1. Материально-техническо</w:t>
        </w:r>
        <w:r>
          <w:rPr>
            <w:rStyle w:val="afff7"/>
            <w:i w:val="0"/>
            <w:iCs w:val="0"/>
          </w:rPr>
          <w:t>е обеспечение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58" w:anchor="_Toc156294886" w:history="1">
        <w:r>
          <w:rPr>
            <w:rStyle w:val="afff7"/>
            <w:i w:val="0"/>
            <w:iCs w:val="0"/>
          </w:rPr>
          <w:t>3.2. Учебно-методическое обеспечение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  <w:sectPr w:rsidR="009D33F0">
          <w:headerReference w:type="even" r:id="rId159"/>
          <w:headerReference w:type="default" r:id="rId160"/>
          <w:headerReference w:type="first" r:id="rId161"/>
          <w:pgSz w:w="11906" w:h="16838"/>
          <w:pgMar w:top="1134" w:right="567" w:bottom="1134" w:left="1701" w:header="709" w:footer="0" w:gutter="0"/>
          <w:cols w:space="720"/>
          <w:formProt w:val="0"/>
          <w:docGrid w:linePitch="360" w:charSpace="4096"/>
        </w:sectPr>
      </w:pPr>
      <w:hyperlink r:id="rId162" w:anchor="_Toc156294887" w:history="1">
        <w:r>
          <w:rPr>
            <w:rStyle w:val="afff7"/>
          </w:rPr>
          <w:t xml:space="preserve">4.КОНТРОЛЬ И ОЦЕНКА РЕЗУЛЬТАТОВ ОСВОЕНИЯ </w:t>
        </w:r>
        <w:r>
          <w:rPr>
            <w:rStyle w:val="afff7"/>
          </w:rPr>
          <w:t>ДИСЦИПЛИНЫ</w:t>
        </w:r>
      </w:hyperlink>
      <w:r>
        <w:rPr>
          <w:rStyle w:val="afff7"/>
        </w:rPr>
        <w:tab/>
      </w:r>
    </w:p>
    <w:p w:rsidR="009D33F0" w:rsidRDefault="009568DF">
      <w:pPr>
        <w:pStyle w:val="1b"/>
        <w:numPr>
          <w:ilvl w:val="0"/>
          <w:numId w:val="22"/>
        </w:numPr>
        <w:spacing w:before="280" w:after="280"/>
      </w:pPr>
      <w:r>
        <w:lastRenderedPageBreak/>
        <w:t>Общая характеристика</w:t>
      </w:r>
      <w:r>
        <w:rPr>
          <w:rFonts w:asciiTheme="minorHAnsi" w:hAnsiTheme="minorHAnsi"/>
        </w:rPr>
        <w:t xml:space="preserve"> </w:t>
      </w:r>
      <w:r>
        <w:t>РАБОЧЕЙ ПРОГРАММЫ УЧЕБНОЙ ДИСЦИПЛИНЫ</w:t>
      </w:r>
    </w:p>
    <w:p w:rsidR="009D33F0" w:rsidRDefault="009568DF">
      <w:pPr>
        <w:pStyle w:val="1e"/>
        <w:jc w:val="center"/>
        <w:rPr>
          <w:rFonts w:eastAsia="Segoe UI"/>
          <w:b/>
          <w:bCs/>
          <w:u w:val="single"/>
          <w:lang w:val="ru-RU"/>
        </w:rPr>
      </w:pPr>
      <w:r>
        <w:rPr>
          <w:rFonts w:eastAsia="Segoe UI"/>
          <w:b/>
          <w:bCs/>
          <w:u w:val="single"/>
          <w:lang w:val="ru-RU"/>
        </w:rPr>
        <w:t>«ОП.12 ИНЖЕНЕРНАЯ КОМПЬЮТЕРНАЯ ГРАФИКА»</w:t>
      </w:r>
    </w:p>
    <w:p w:rsidR="009D33F0" w:rsidRDefault="009568DF">
      <w:pPr>
        <w:pStyle w:val="1e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:rsidR="009D33F0" w:rsidRDefault="009D33F0">
      <w:pPr>
        <w:pStyle w:val="1e"/>
        <w:rPr>
          <w:lang w:val="ru-RU"/>
        </w:rPr>
      </w:pP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дисциплины в структуре образовательной программы</w:t>
      </w:r>
    </w:p>
    <w:p w:rsidR="009D33F0" w:rsidRDefault="009568DF">
      <w:pPr>
        <w:shd w:val="clear" w:color="auto" w:fill="FFFFFF"/>
        <w:spacing w:line="276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Инженерная компьютерная графика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является изучение основ</w:t>
      </w:r>
    </w:p>
    <w:p w:rsidR="009D33F0" w:rsidRDefault="009568DF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компьютерной графики и подготовка к работе с современными графическими системами.</w:t>
      </w:r>
    </w:p>
    <w:p w:rsidR="009D33F0" w:rsidRDefault="009568DF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Инженерная компьютерная графика</w:t>
      </w:r>
      <w:r>
        <w:rPr>
          <w:rFonts w:ascii="Times New Roman" w:hAnsi="Times New Roman" w:cs="Times New Roman"/>
          <w:sz w:val="24"/>
          <w:szCs w:val="24"/>
        </w:rPr>
        <w:t>» включена в обязательную часть общепрофессионального цикла образовательной программы.</w:t>
      </w:r>
    </w:p>
    <w:p w:rsidR="009D33F0" w:rsidRDefault="009D33F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Планируемые </w:t>
      </w:r>
      <w:r>
        <w:rPr>
          <w:rFonts w:ascii="Times New Roman" w:hAnsi="Times New Roman"/>
        </w:rPr>
        <w:t>результаты освоения дисциплины</w:t>
      </w:r>
    </w:p>
    <w:p w:rsidR="009D33F0" w:rsidRDefault="009568D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ОП).</w:t>
      </w:r>
    </w:p>
    <w:p w:rsidR="009D33F0" w:rsidRDefault="009568DF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9628" w:type="dxa"/>
        <w:tblLayout w:type="fixed"/>
        <w:tblLook w:val="04A0" w:firstRow="1" w:lastRow="0" w:firstColumn="1" w:lastColumn="0" w:noHBand="0" w:noVBand="1"/>
      </w:tblPr>
      <w:tblGrid>
        <w:gridCol w:w="1130"/>
        <w:gridCol w:w="2830"/>
        <w:gridCol w:w="2836"/>
        <w:gridCol w:w="2832"/>
      </w:tblGrid>
      <w:tr w:rsidR="009D33F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Style w:val="afa"/>
                <w:b/>
                <w:sz w:val="24"/>
                <w:szCs w:val="24"/>
              </w:rPr>
            </w:pPr>
            <w:r>
              <w:rPr>
                <w:rStyle w:val="afa"/>
                <w:b/>
                <w:i w:val="0"/>
                <w:sz w:val="24"/>
                <w:szCs w:val="24"/>
              </w:rPr>
              <w:t xml:space="preserve">Код </w:t>
            </w:r>
            <w:r>
              <w:rPr>
                <w:rStyle w:val="afa"/>
                <w:b/>
                <w:sz w:val="24"/>
                <w:szCs w:val="24"/>
              </w:rPr>
              <w:t>ОК,</w:t>
            </w:r>
          </w:p>
          <w:p w:rsidR="009D33F0" w:rsidRDefault="009568DF">
            <w:pPr>
              <w:widowControl w:val="0"/>
              <w:rPr>
                <w:rStyle w:val="afa"/>
                <w:b/>
                <w:i w:val="0"/>
                <w:sz w:val="24"/>
                <w:szCs w:val="24"/>
              </w:rPr>
            </w:pPr>
            <w:r>
              <w:rPr>
                <w:rStyle w:val="afa"/>
                <w:b/>
                <w:sz w:val="24"/>
                <w:szCs w:val="24"/>
              </w:rPr>
              <w:t>ПК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Владеть навыками</w:t>
            </w:r>
          </w:p>
        </w:tc>
      </w:tr>
      <w:tr w:rsidR="009D33F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современную научную профессиональную терминологию;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и выстраивать траектории профессионального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развития и самообразования;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выявлять достоинства и недостатки коммерческой идеи;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деятельности, выявлять источники финансирования;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презентовать идеи открытия собственног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дела в профессиональной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источники достоверной правовой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составлять различные правовые документы;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находить интересные проектные идеи, грамотно их формулировать и документировать;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оценивать жизнеспособность проектной иде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и, составлять план проекта;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актуальной нормативно-правовой документации;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современная научная и профессиональная терминология;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возможные траектории профессионального развития и самообразования;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предпринимательской деятельности, правовой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финансовой грамотности;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разработки презентации;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этапы разработки и реализации проекта;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9D33F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ОК.09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профессиональные темы;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участвовать в диалогах на знакомые общие и профессиональные темы;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строить простые высказывания о себе и о своей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кратко обосновывать и объяснять свои действия (текущие и планируемые);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писать простые связ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ные сообщения на знакомые или интересующие профессиональные темы;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построения простых и сложных предложений на профессиональные темы;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общеупотребительные глаголы (бытовая и профессиональная лексика);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лексический минимум, относящийся к описа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нию предметов, средств и процессов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произношения;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чтения текстов профессиональной направленности;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9D33F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3.4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рассчитывать стоимость лицензионного программного обеспечения сетевой инфраструктуры;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защиту при подключении к информационно-телекоммуникационной сети «Интернет» средствами операционной системы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установки и управления сервером;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использования кластеров;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взаимодействия различных операционных систем;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алгоритм автоматиза</w:t>
            </w:r>
            <w:r>
              <w:rPr>
                <w:rFonts w:ascii="Times New Roman" w:hAnsi="Times New Roman"/>
                <w:sz w:val="24"/>
                <w:szCs w:val="24"/>
              </w:rPr>
              <w:t>ции задач обслуживания;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технологию ведения отчетной документации;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классификацию программного обеспечения сетевых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технологий, и область его применения;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и основы лицензирования программного обеспечения;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оценку стоимости программного обеспечения в зав</w:t>
            </w:r>
            <w:r>
              <w:rPr>
                <w:rFonts w:ascii="Times New Roman" w:hAnsi="Times New Roman"/>
                <w:sz w:val="24"/>
                <w:szCs w:val="24"/>
              </w:rPr>
              <w:t>исимости от способа и места его использования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160" w:line="264" w:lineRule="auto"/>
              <w:ind w:hanging="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организовывать доступ к локальным и глобальным сетям;</w:t>
            </w:r>
          </w:p>
          <w:p w:rsidR="009D33F0" w:rsidRDefault="009568DF">
            <w:pPr>
              <w:widowControl w:val="0"/>
              <w:spacing w:after="160" w:line="264" w:lineRule="auto"/>
              <w:ind w:hanging="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рассчитывать стоимость лицензионного программного обеспечения сетевой инфраструктуры;</w:t>
            </w:r>
          </w:p>
          <w:p w:rsidR="009D33F0" w:rsidRDefault="009568DF">
            <w:pPr>
              <w:widowControl w:val="0"/>
              <w:spacing w:after="160" w:line="264" w:lineRule="auto"/>
              <w:ind w:hanging="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сбор данных для анализа использования и функционирования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программно-технических средств компьютерных сетей;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и реализовывать инфраструктуру служб управления правами</w:t>
            </w:r>
          </w:p>
        </w:tc>
      </w:tr>
    </w:tbl>
    <w:p w:rsidR="009D33F0" w:rsidRDefault="009D33F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9D33F0" w:rsidRDefault="009D33F0">
      <w:pPr>
        <w:rPr>
          <w:rFonts w:ascii="Times New Roman" w:eastAsia="Segoe UI" w:hAnsi="Times New Roman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9D33F0" w:rsidRDefault="009568DF">
      <w:pPr>
        <w:pStyle w:val="1b"/>
        <w:spacing w:before="280" w:after="280"/>
      </w:pPr>
      <w:r>
        <w:t xml:space="preserve">2. Структура и содержание </w:t>
      </w:r>
      <w:r>
        <w:t>ДИСЦИПЛИНЫ</w:t>
      </w: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дисциплины 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844"/>
        <w:gridCol w:w="2359"/>
        <w:gridCol w:w="2651"/>
      </w:tblGrid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sz w:val="24"/>
              </w:rPr>
              <w:t>т.ч. в форме практ. подготовки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9D33F0" w:rsidRDefault="009D33F0">
      <w:pPr>
        <w:rPr>
          <w:rFonts w:ascii="Times New Roman" w:hAnsi="Times New Roman" w:cs="Times New Roman"/>
          <w:iCs/>
          <w:sz w:val="24"/>
          <w:szCs w:val="24"/>
        </w:rPr>
      </w:pPr>
    </w:p>
    <w:p w:rsidR="009D33F0" w:rsidRDefault="009568DF">
      <w:pPr>
        <w:rPr>
          <w:rFonts w:ascii="Times New Roman" w:hAnsi="Times New Roman" w:cs="Times New Roman"/>
          <w:iCs/>
          <w:sz w:val="24"/>
          <w:szCs w:val="24"/>
        </w:rPr>
      </w:pPr>
      <w:r>
        <w:br w:type="page"/>
      </w: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2.2. Содержание дисциплины</w:t>
      </w:r>
    </w:p>
    <w:tbl>
      <w:tblPr>
        <w:tblW w:w="9634" w:type="dxa"/>
        <w:tblLayout w:type="fixed"/>
        <w:tblLook w:val="01E0" w:firstRow="1" w:lastRow="1" w:firstColumn="1" w:lastColumn="1" w:noHBand="0" w:noVBand="0"/>
      </w:tblPr>
      <w:tblGrid>
        <w:gridCol w:w="2972"/>
        <w:gridCol w:w="6662"/>
      </w:tblGrid>
      <w:tr w:rsidR="009D33F0">
        <w:trPr>
          <w:trHeight w:val="90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Примерное содержание учебного материала, практических и лабораторных занятий,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курсовой проект (работа)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 Основные стандарты и средства оформления конструкторской документации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(26 час.)</w:t>
            </w:r>
          </w:p>
        </w:tc>
      </w:tr>
      <w:tr w:rsidR="009D33F0"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1.1.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Стандарты на содержание и оформление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конструкторских документов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чертежей: стандарты (ЕСКД); форматы чертежей основные и дополнительные их размеры и обозначение (ГОСТ 2.30168); основная надпись чертежа ее форма, размеры, форма 1, форма 2, форма 2а, порядок заполнения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основных надписей и дополнительных граф (ГОСТ 2.104-2006); масштабы (ГОСТ 2.302-68); линии чертежа и их конструкция (ГОСТ 2.303-8).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ГОСТ 19.301-79 Единая система программной документации (ЕСПД). ГОСТ 34.201-89 Виды, комплектность и обозначения документов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создании автоматизированных систем.</w:t>
            </w:r>
          </w:p>
        </w:tc>
      </w:tr>
      <w:tr w:rsidR="009D33F0">
        <w:trPr>
          <w:trHeight w:val="2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1. Основные элементы интерфейсов систем автоматизированного проектирования конструкторской документации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1.2.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в автоматизированную систему проектирования AutoCAD.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Практическое занятие № 2. Главное меню AutoCAD. Стандартная панель. Вид. Панель переключений. Основные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инструменты. Панель свойств.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3. Шрифты: заполнение основной надписи, применение наклонного и прямого шрифтов</w:t>
            </w:r>
          </w:p>
        </w:tc>
      </w:tr>
      <w:tr w:rsidR="009D33F0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4. Нанесение размеров на чертежах в соответствии с 2.307-81, ГОСТ 2.3318-81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 Разработка и оформление схем электрических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(30 часов)</w:t>
            </w:r>
          </w:p>
        </w:tc>
      </w:tr>
      <w:tr w:rsidR="009D33F0"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2.1.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сведения об электрических схемах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Виды и типы схем. Условно-графические обозначения элементов схем в соответствии со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стандартами отраслевыми/ корпоративными).</w:t>
            </w:r>
          </w:p>
        </w:tc>
      </w:tr>
      <w:tr w:rsidR="009D33F0">
        <w:trPr>
          <w:trHeight w:val="2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5. Основные элементы интерфейсов систем автоматизированного проектирования электрических схем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самостоятельная работа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2.2.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схем электрических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6. Схема электрическая структурная Э1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Практическое занятие № 7. Оформление схемы электрической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принципиальной Э3.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8. Оформление перечня элементов.</w:t>
            </w:r>
          </w:p>
        </w:tc>
      </w:tr>
      <w:tr w:rsidR="009D33F0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9. Разработка и оформление чертежей печатных плат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 Разработка и оформление технической документации (8 часов)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3.1.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текстовых документов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требования к текстовым документам ГОСТ Р 2.105-2019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Практическое занятие № 10. Построение текстовых документов с примечаниями и сносками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средствами АСП КОМПАС-ГРАФИК или аналогичных.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11. Построение и включение в текстовый документ таблиц и графиков с использованием электронных таблиц.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Промежуточная аттестация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экзамен</w:t>
            </w:r>
          </w:p>
        </w:tc>
      </w:tr>
      <w:tr w:rsidR="009D33F0">
        <w:trPr>
          <w:trHeight w:val="361"/>
        </w:trPr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Всего: 64 часа</w:t>
            </w:r>
          </w:p>
        </w:tc>
      </w:tr>
    </w:tbl>
    <w:p w:rsidR="009D33F0" w:rsidRDefault="009D33F0">
      <w:pPr>
        <w:pStyle w:val="113"/>
        <w:jc w:val="both"/>
        <w:rPr>
          <w:rFonts w:ascii="Times New Roman" w:hAnsi="Times New Roman"/>
        </w:rPr>
      </w:pPr>
    </w:p>
    <w:p w:rsidR="009D33F0" w:rsidRDefault="009D33F0">
      <w:pPr>
        <w:rPr>
          <w:rFonts w:ascii="Times New Roman" w:hAnsi="Times New Roman" w:cs="Times New Roman"/>
          <w:sz w:val="24"/>
          <w:szCs w:val="24"/>
        </w:rPr>
      </w:pPr>
    </w:p>
    <w:p w:rsidR="009D33F0" w:rsidRDefault="009568DF">
      <w:pPr>
        <w:pStyle w:val="1b"/>
        <w:spacing w:before="280" w:after="280"/>
      </w:pPr>
      <w:r>
        <w:t xml:space="preserve">3. Условия реализации </w:t>
      </w:r>
      <w:r>
        <w:t>ДИСЦИПЛИНЫ</w:t>
      </w: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 w:rsidR="009D33F0" w:rsidRDefault="009568DF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Кабинеты «Общепрофессиональных дисциплин и профессиональных модулей» </w:t>
      </w:r>
      <w:r>
        <w:rPr>
          <w:rFonts w:ascii="Times New Roman" w:hAnsi="Times New Roman" w:cs="Times New Roman"/>
          <w:bCs/>
          <w:sz w:val="24"/>
          <w:szCs w:val="24"/>
        </w:rPr>
        <w:t>оснащенные в соответствии с приложением 3 ПОП-П.</w:t>
      </w:r>
    </w:p>
    <w:p w:rsidR="009D33F0" w:rsidRDefault="009D33F0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33F0" w:rsidRDefault="009568DF">
      <w:pPr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Лаборатория «Инженерной компьютерной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графики»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оснащенная в соответствии с </w:t>
      </w:r>
      <w:r>
        <w:rPr>
          <w:rFonts w:ascii="Times New Roman" w:hAnsi="Times New Roman" w:cs="Times New Roman"/>
          <w:bCs/>
          <w:iCs/>
          <w:sz w:val="24"/>
          <w:szCs w:val="24"/>
        </w:rPr>
        <w:t>приложением 3 ПОП-П</w:t>
      </w:r>
      <w:r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9D33F0" w:rsidRDefault="009D33F0"/>
    <w:p w:rsidR="009D33F0" w:rsidRDefault="009568DF">
      <w:pPr>
        <w:pStyle w:val="113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 w:rsidR="009D33F0" w:rsidRDefault="009568DF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 для ис</w:t>
      </w:r>
      <w:r>
        <w:rPr>
          <w:rFonts w:ascii="Times New Roman" w:hAnsi="Times New Roman"/>
          <w:sz w:val="24"/>
          <w:szCs w:val="24"/>
        </w:rPr>
        <w:t xml:space="preserve">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 xml:space="preserve"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</w:t>
      </w:r>
      <w:r>
        <w:rPr>
          <w:rFonts w:ascii="Times New Roman" w:hAnsi="Times New Roman"/>
          <w:bCs/>
          <w:sz w:val="24"/>
          <w:szCs w:val="24"/>
        </w:rPr>
        <w:t>дополнен новыми изданиями.</w:t>
      </w:r>
    </w:p>
    <w:p w:rsidR="009D33F0" w:rsidRDefault="009D33F0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9D33F0" w:rsidRDefault="009568DF">
      <w:pPr>
        <w:pStyle w:val="ae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9D33F0" w:rsidRDefault="009568DF">
      <w:pP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Волошинов, Д. В. Инженерная компьютерная графика: учебник / Д. В. Волошинов, В. В. Громов. – М.: ИЦ «Академия», 2020. - 208 с.</w:t>
      </w:r>
    </w:p>
    <w:p w:rsidR="009D33F0" w:rsidRDefault="009568DF">
      <w:pP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Компьютерная графика в САПР: учебное пособие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СПО / А. В. Приемышев, В. Н. Крутов, В. А. Треяль, О. А. Коршакова. — Санкт-Петербург: Лань, 2021. — 196 с.</w:t>
      </w:r>
    </w:p>
    <w:p w:rsidR="009D33F0" w:rsidRDefault="009568DF">
      <w:pPr>
        <w:pStyle w:val="1b"/>
        <w:spacing w:before="280" w:after="280"/>
        <w:rPr>
          <w:b w:val="0"/>
          <w:bCs w:val="0"/>
        </w:rPr>
      </w:pPr>
      <w:r>
        <w:lastRenderedPageBreak/>
        <w:t xml:space="preserve">4.Контроль и оценка результатов </w:t>
      </w:r>
      <w:r>
        <w:br/>
        <w:t xml:space="preserve">освоения </w:t>
      </w:r>
      <w:r>
        <w:t>ДИСЦИПЛИНЫ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948"/>
        <w:gridCol w:w="3526"/>
        <w:gridCol w:w="3380"/>
      </w:tblGrid>
      <w:tr w:rsidR="009D33F0">
        <w:trPr>
          <w:trHeight w:val="519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9D33F0">
        <w:trPr>
          <w:trHeight w:val="698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основные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требования к оформлению конструкторской и технической документации в соответствии со стандартами;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построения чертежей деталей;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системы САПР и их области применения.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60% верных ответов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</w:tr>
      <w:tr w:rsidR="009D33F0">
        <w:trPr>
          <w:trHeight w:val="698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выполнять сборочные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чертежи и чертежи деталей в соответствии с ЕСКД средствами САПР;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конструкторскую документацию;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 схемы электрические и чертежи печатных плат в соответствии с ЕСКД средствами САПР;</w:t>
            </w:r>
          </w:p>
          <w:p w:rsidR="009D33F0" w:rsidRDefault="009568DF">
            <w:pPr>
              <w:widowControl w:val="0"/>
              <w:ind w:hanging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составлять и оформлять комплекты технической документации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соответствии со стандартами с помощью информационных технологий.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 выполнения практических заданий полностью соответствуют эталонным – оценка «отлично»,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 выполнения практических заданий соответствуют эталонным с незначительными отклонени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ями – оценка «хорошо»,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 выполнения практических заданий частично соответствуют эталонным – оценка «удовлетворительно»,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 выполнения практических заданий не соответствуют эталонным – оценка «неудовлетворительно».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Наблюдения в процессе вып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олнения практических и контрольных/ экзаменационных заданий</w:t>
            </w:r>
          </w:p>
        </w:tc>
      </w:tr>
    </w:tbl>
    <w:p w:rsidR="009D33F0" w:rsidRDefault="009568D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2.13</w:t>
      </w:r>
    </w:p>
    <w:p w:rsidR="009D33F0" w:rsidRDefault="009568DF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ОП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x-none"/>
        </w:rPr>
        <w:t xml:space="preserve">по специальности </w:t>
      </w:r>
      <w:r>
        <w:rPr>
          <w:rFonts w:ascii="Times New Roman" w:eastAsia="Times New Roman" w:hAnsi="Times New Roman" w:cs="Times New Roman"/>
          <w:b/>
          <w:bCs/>
          <w:color w:val="0070C0"/>
          <w:kern w:val="2"/>
          <w:sz w:val="24"/>
          <w:szCs w:val="24"/>
          <w:lang w:eastAsia="x-none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09.02.06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Сетевое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системное администрирование</w:t>
      </w: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568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9D33F0" w:rsidRDefault="009568DF">
      <w:pPr>
        <w:pStyle w:val="1"/>
        <w:spacing w:before="280" w:after="280"/>
      </w:pPr>
      <w:bookmarkStart w:id="23" w:name="_Toc175670406"/>
      <w:r>
        <w:t>«ОП.13 ТЕХНОЛОГИИ ФИЗИЧЕСКОГО УРОВНЯ ПЕРЕДАЧИ ДАННЫХ»</w:t>
      </w:r>
      <w:bookmarkEnd w:id="23"/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e"/>
        <w:jc w:val="center"/>
        <w:rPr>
          <w:b/>
          <w:bCs/>
          <w:lang w:val="ru-RU"/>
        </w:rPr>
      </w:pPr>
    </w:p>
    <w:p w:rsidR="009D33F0" w:rsidRDefault="009568DF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9D33F0" w:rsidRDefault="009568DF">
      <w:pPr>
        <w:pStyle w:val="1b"/>
        <w:spacing w:before="280" w:after="280"/>
      </w:pPr>
      <w:r>
        <w:lastRenderedPageBreak/>
        <w:t>СОДЕРЖАНИЕ ПРОГРАММЫ</w:t>
      </w:r>
    </w:p>
    <w:p w:rsidR="009D33F0" w:rsidRDefault="009D33F0">
      <w:pPr>
        <w:pStyle w:val="1c"/>
        <w:rPr>
          <w:rFonts w:asciiTheme="minorHAnsi" w:eastAsiaTheme="minorEastAsia" w:hAnsiTheme="minorHAnsi" w:cstheme="minorBidi"/>
          <w:lang w:eastAsia="ru-RU"/>
        </w:rPr>
      </w:pP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163" w:anchor="_Toc156294876" w:history="1">
        <w:r>
          <w:rPr>
            <w:rStyle w:val="afff7"/>
          </w:rPr>
          <w:t>1. ОБЩАЯ ХАРАКТЕРИСТИКА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64" w:anchor="_Toc156294877" w:history="1">
        <w:r>
          <w:rPr>
            <w:rStyle w:val="afff7"/>
            <w:i w:val="0"/>
            <w:iCs w:val="0"/>
          </w:rPr>
          <w:t>1.1. Цель и место дисциплины в структуре образовательной программы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65" w:anchor="_Toc156294878" w:history="1">
        <w:r>
          <w:rPr>
            <w:rStyle w:val="afff7"/>
            <w:i w:val="0"/>
            <w:iCs w:val="0"/>
          </w:rPr>
          <w:t>1.2. Планируемые результаты освоения дисциплины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166" w:anchor="_Toc156294879" w:history="1">
        <w:r>
          <w:rPr>
            <w:rStyle w:val="afff7"/>
          </w:rPr>
          <w:t>2. СТРУКТУРА И СОДЕРЖАНИЕ ДИСЦИПЛИНЫ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67" w:anchor="_Toc156294880" w:history="1">
        <w:r>
          <w:rPr>
            <w:rStyle w:val="afff7"/>
            <w:i w:val="0"/>
            <w:iCs w:val="0"/>
          </w:rPr>
          <w:t>2.1. Трудоемкость освоения дисциплины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68" w:anchor="_Toc156294881" w:history="1">
        <w:r>
          <w:rPr>
            <w:rStyle w:val="afff7"/>
            <w:i w:val="0"/>
            <w:iCs w:val="0"/>
          </w:rPr>
          <w:t xml:space="preserve">2.2. </w:t>
        </w:r>
      </w:hyperlink>
      <w:r>
        <w:rPr>
          <w:rStyle w:val="afff7"/>
          <w:i w:val="0"/>
          <w:iCs w:val="0"/>
        </w:rPr>
        <w:t>Содержание дисциплины</w:t>
      </w:r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</w:pPr>
      <w:hyperlink r:id="rId169" w:anchor="_Toc156294884" w:history="1">
        <w:r>
          <w:rPr>
            <w:rStyle w:val="afff7"/>
          </w:rPr>
          <w:t>3. УСЛОВИЯ РЕАЛИЗАЦИИ ДИСЦИПЛИНЫ</w:t>
        </w:r>
      </w:hyperlink>
      <w:r>
        <w:rPr>
          <w:rStyle w:val="afff7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70" w:anchor="_Toc156294885" w:history="1">
        <w:r>
          <w:rPr>
            <w:rStyle w:val="afff7"/>
            <w:i w:val="0"/>
            <w:iCs w:val="0"/>
          </w:rPr>
          <w:t>3.1. Материально-техническо</w:t>
        </w:r>
        <w:r>
          <w:rPr>
            <w:rStyle w:val="afff7"/>
            <w:i w:val="0"/>
            <w:iCs w:val="0"/>
          </w:rPr>
          <w:t>е обеспечение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2a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r:id="rId171" w:anchor="_Toc156294886" w:history="1">
        <w:r>
          <w:rPr>
            <w:rStyle w:val="afff7"/>
            <w:i w:val="0"/>
            <w:iCs w:val="0"/>
          </w:rPr>
          <w:t>3.2. Учебно-методическое обеспечение</w:t>
        </w:r>
      </w:hyperlink>
      <w:r>
        <w:rPr>
          <w:rStyle w:val="afff7"/>
          <w:i w:val="0"/>
          <w:iCs w:val="0"/>
        </w:rPr>
        <w:tab/>
      </w:r>
    </w:p>
    <w:p w:rsidR="009D33F0" w:rsidRDefault="009568DF">
      <w:pPr>
        <w:pStyle w:val="1c"/>
        <w:rPr>
          <w:rFonts w:asciiTheme="minorHAnsi" w:eastAsiaTheme="minorEastAsia" w:hAnsiTheme="minorHAnsi" w:cstheme="minorBidi"/>
          <w:lang w:eastAsia="ru-RU"/>
        </w:rPr>
        <w:sectPr w:rsidR="009D33F0">
          <w:headerReference w:type="even" r:id="rId172"/>
          <w:headerReference w:type="default" r:id="rId173"/>
          <w:headerReference w:type="first" r:id="rId174"/>
          <w:pgSz w:w="11906" w:h="16838"/>
          <w:pgMar w:top="1134" w:right="567" w:bottom="1134" w:left="1701" w:header="709" w:footer="0" w:gutter="0"/>
          <w:cols w:space="720"/>
          <w:formProt w:val="0"/>
          <w:docGrid w:linePitch="360" w:charSpace="4096"/>
        </w:sectPr>
      </w:pPr>
      <w:hyperlink r:id="rId175" w:anchor="_Toc156294887" w:history="1">
        <w:r>
          <w:rPr>
            <w:rStyle w:val="afff7"/>
          </w:rPr>
          <w:t xml:space="preserve">4.КОНТРОЛЬ И ОЦЕНКА РЕЗУЛЬТАТОВ ОСВОЕНИЯ </w:t>
        </w:r>
        <w:r>
          <w:rPr>
            <w:rStyle w:val="afff7"/>
          </w:rPr>
          <w:t>ДИСЦИПЛИНЫ</w:t>
        </w:r>
      </w:hyperlink>
      <w:r>
        <w:rPr>
          <w:rStyle w:val="afff7"/>
        </w:rPr>
        <w:tab/>
      </w:r>
    </w:p>
    <w:p w:rsidR="009D33F0" w:rsidRDefault="009568DF">
      <w:pPr>
        <w:pStyle w:val="1b"/>
        <w:numPr>
          <w:ilvl w:val="0"/>
          <w:numId w:val="21"/>
        </w:numPr>
        <w:spacing w:before="280" w:after="280"/>
      </w:pPr>
      <w:r>
        <w:lastRenderedPageBreak/>
        <w:t>Общая характеристика</w:t>
      </w:r>
      <w:r>
        <w:rPr>
          <w:rFonts w:asciiTheme="minorHAnsi" w:hAnsiTheme="minorHAnsi"/>
        </w:rPr>
        <w:t xml:space="preserve"> </w:t>
      </w:r>
      <w:r>
        <w:t xml:space="preserve"> РАБОЧЕЙ ПРОГРАММЫ УЧЕБНОЙ ДИСЦИПЛИНЫ</w:t>
      </w:r>
    </w:p>
    <w:p w:rsidR="009D33F0" w:rsidRDefault="009568DF">
      <w:pPr>
        <w:pStyle w:val="1e"/>
        <w:jc w:val="center"/>
        <w:rPr>
          <w:rFonts w:eastAsia="Segoe UI"/>
          <w:b/>
          <w:bCs/>
          <w:lang w:val="ru-RU"/>
        </w:rPr>
      </w:pPr>
      <w:r>
        <w:rPr>
          <w:rFonts w:eastAsia="Segoe UI"/>
          <w:b/>
          <w:bCs/>
          <w:lang w:val="ru-RU"/>
        </w:rPr>
        <w:t>«ОП.13 ТЕХНОЛОГИИ ФИЗИЧЕСКОГО УРОВНЯ ПЕРЕДАЧИ ДАННЫХ»</w:t>
      </w:r>
    </w:p>
    <w:p w:rsidR="009D33F0" w:rsidRDefault="009568DF">
      <w:pPr>
        <w:pStyle w:val="1e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:rsidR="009D33F0" w:rsidRDefault="009D33F0">
      <w:pPr>
        <w:pStyle w:val="1e"/>
        <w:rPr>
          <w:lang w:val="ru-RU"/>
        </w:rPr>
      </w:pP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дисциплины в структуре образовательной программы</w:t>
      </w:r>
    </w:p>
    <w:p w:rsidR="009D33F0" w:rsidRDefault="009568DF">
      <w:pPr>
        <w:spacing w:line="276" w:lineRule="auto"/>
        <w:ind w:firstLine="709"/>
        <w:jc w:val="both"/>
        <w:rPr>
          <w:rFonts w:ascii="YS Text" w:hAnsi="YS Text"/>
          <w:color w:val="333333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hAnsi="Times New Roman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физического уровня передачи данных</w:t>
      </w:r>
      <w:r>
        <w:rPr>
          <w:rFonts w:ascii="Times New Roman" w:hAnsi="Times New Roman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является формирование навыков ценностно-информационного подхода к анализу и синтезу систем связи.</w:t>
      </w:r>
    </w:p>
    <w:p w:rsidR="009D33F0" w:rsidRDefault="009568DF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физического уровня передачи данных</w:t>
      </w:r>
      <w:r>
        <w:rPr>
          <w:rFonts w:ascii="Times New Roman" w:hAnsi="Times New Roman" w:cs="Times New Roman"/>
          <w:sz w:val="24"/>
          <w:szCs w:val="24"/>
        </w:rPr>
        <w:t xml:space="preserve">» включена в обязательную часть общепрофессионального цикла </w:t>
      </w:r>
      <w:r>
        <w:rPr>
          <w:rFonts w:ascii="Times New Roman" w:hAnsi="Times New Roman" w:cs="Times New Roman"/>
          <w:sz w:val="24"/>
          <w:szCs w:val="24"/>
        </w:rPr>
        <w:t>образовательной программы.</w:t>
      </w:r>
    </w:p>
    <w:p w:rsidR="009D33F0" w:rsidRDefault="009D33F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дисциплины</w:t>
      </w:r>
    </w:p>
    <w:p w:rsidR="009D33F0" w:rsidRDefault="009568D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ОП).</w:t>
      </w:r>
    </w:p>
    <w:p w:rsidR="009D33F0" w:rsidRDefault="009568DF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</w:t>
      </w:r>
      <w:r>
        <w:rPr>
          <w:rFonts w:ascii="Times New Roman" w:hAnsi="Times New Roman" w:cs="Times New Roman"/>
          <w:bCs/>
          <w:sz w:val="24"/>
          <w:szCs w:val="24"/>
        </w:rPr>
        <w:t>е освоения дисциплины обучающийся должен:</w:t>
      </w:r>
    </w:p>
    <w:tbl>
      <w:tblPr>
        <w:tblW w:w="9744" w:type="dxa"/>
        <w:tblLayout w:type="fixed"/>
        <w:tblLook w:val="04A0" w:firstRow="1" w:lastRow="0" w:firstColumn="1" w:lastColumn="0" w:noHBand="0" w:noVBand="1"/>
      </w:tblPr>
      <w:tblGrid>
        <w:gridCol w:w="1246"/>
        <w:gridCol w:w="2832"/>
        <w:gridCol w:w="2834"/>
        <w:gridCol w:w="2832"/>
      </w:tblGrid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Style w:val="afa"/>
                <w:b/>
                <w:sz w:val="24"/>
                <w:szCs w:val="24"/>
              </w:rPr>
            </w:pPr>
            <w:r>
              <w:rPr>
                <w:rStyle w:val="afa"/>
                <w:b/>
                <w:i w:val="0"/>
                <w:sz w:val="24"/>
                <w:szCs w:val="24"/>
              </w:rPr>
              <w:t xml:space="preserve">Код </w:t>
            </w:r>
            <w:r>
              <w:rPr>
                <w:rStyle w:val="afa"/>
                <w:b/>
                <w:sz w:val="24"/>
                <w:szCs w:val="24"/>
              </w:rPr>
              <w:t>ОК,</w:t>
            </w:r>
          </w:p>
          <w:p w:rsidR="009D33F0" w:rsidRDefault="009568DF">
            <w:pPr>
              <w:widowControl w:val="0"/>
              <w:rPr>
                <w:rStyle w:val="afa"/>
                <w:b/>
                <w:i w:val="0"/>
                <w:sz w:val="24"/>
                <w:szCs w:val="24"/>
              </w:rPr>
            </w:pPr>
            <w:r>
              <w:rPr>
                <w:rStyle w:val="afa"/>
                <w:b/>
                <w:sz w:val="24"/>
                <w:szCs w:val="24"/>
              </w:rPr>
              <w:t>ПК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Владеть навыками</w:t>
            </w: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этапы решения задачи, </w:t>
            </w:r>
            <w:r>
              <w:rPr>
                <w:rFonts w:ascii="Times New Roman" w:hAnsi="Times New Roman"/>
                <w:sz w:val="24"/>
                <w:szCs w:val="24"/>
              </w:rPr>
              <w:t>составлять план действия, реализовывать составленный план, определять необходимые ресурсы;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  <w:p w:rsidR="009D33F0" w:rsidRDefault="009568D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владеть актуальными методами работы в профессиональной и смежных сферах;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</w:t>
            </w:r>
            <w:r>
              <w:rPr>
                <w:rFonts w:ascii="Times New Roman" w:hAnsi="Times New Roman"/>
                <w:sz w:val="24"/>
                <w:szCs w:val="24"/>
              </w:rPr>
              <w:t>ивать результат и последствия своих действий (самостоятельно или с помощью наставника);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плана для решения задач, алгоритмы выполнения работ в профессионально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й и смежных областях;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работы в профессиональной и смежных сферах;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оценки результатов решения задач профессиональной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задачи для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поиска информации, планировать процесс поиска, выбирать необходимые источники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вать практическую значимость результатов поиска;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средства информационных технологий для решения профессиональных задач;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современное программное обеспечение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различные цифровые средства для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решения профессиональных задач;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номенклатура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информационных источников, применяемых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приемы структурирования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формат оформления результатов поиска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средства и устройства информатизации, пор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ядок их применения и программное обеспечение в профессиональной деятельности, в том числе цифровые средства;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современную научную профессиональную 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рминологию;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и выстраивать траектории профессионального развития и самообразования;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выявлять достоинства и недостатки коммерческой идеи;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инвестиционную привлекательность коммерческих идей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рамках профессиональной деятельности, выявлят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 источники финансирования;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презентовать идеи открытия собственного дела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источники достоверной правовой информации;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составлять различные правовые документы;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находить интересные проектные идеи, грамотно их формули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ровать и документировать;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оценивать жизнеспособность проектной идеи, составлять план проекта;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актуальной нормативно-правовой документации;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современная научная и профессиональная терминология;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возможные траектории профессионального развития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самообразования;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предпринимательской деятельности, правовой и финансовой грамотности;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разработки презентации;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этапы разработки и реализации проекта;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ОК.06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проявлять гражданско-патриотическую позицию;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демонстрировать осознанное пов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едение;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описывать значимость своей специальности;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стандарты антикоррупционного поведения;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сущность гражданско-патриотической позиции;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традиционных общечеловеческих ценностей, в том числе с учетом гармонизации; межнациональных и межрелигиозных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отношений;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значимость профессиональной деятельности по специальности;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стандарты антикоррупционного поведения и последствия его нарушения;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ОК.07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нормы экологической безопасности;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направления ресурсосбережения в рамках профессиональной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деятельности по специальности;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организовывать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профессиональную деятельность с соблюдением принципов бережливого производства;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профессиональную деятельность с учетом знаний об изменении климатических условий региона;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эффективно действовать 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чрезвычайных ситуациях;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правила экологической безопасности при ведении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ресурсы, задействованные 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пути обеспечения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ресурсосбережения;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бережливого производства;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направ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ления изменения климатических условий региона;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поведения в чрезвычайных ситуациях;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ОК.09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участвовать в диалогах на знакомые общие и профессиональные темы;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строить простые высказывания о себе и о своей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кратко обосновывать и объяснять свои действия (текущие и планируемые);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писать простые связные сообщения на знаком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ые или интересующие профессиональные темы;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построения простых и сложных предложений на профессиональные темы;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общеупотребительные глаголы (бытовая и профессиональная лексика);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лексический минимум, относящийся к описанию предметов, средств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процессов профессиональной деятельности;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произношения;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чтения текстов профессиональной направленности;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3.1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администрировать локальные вычислительные сети;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меры по устранению возможных сбоев;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создавать и конфигурировать </w:t>
            </w:r>
            <w:r>
              <w:rPr>
                <w:rFonts w:ascii="Times New Roman" w:hAnsi="Times New Roman"/>
                <w:sz w:val="24"/>
                <w:szCs w:val="24"/>
              </w:rPr>
              <w:t>учетные записи отдельных пользователей и пользовательских групп;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обеспечивать защиту при подключении к информационно-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телекоммуникационной сети «Интернет» средствами операционной системы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основные направления администрирования компьютерных сетей;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типы </w:t>
            </w:r>
            <w:r>
              <w:rPr>
                <w:rFonts w:ascii="Times New Roman" w:hAnsi="Times New Roman"/>
                <w:sz w:val="24"/>
                <w:szCs w:val="24"/>
              </w:rPr>
              <w:t>серверов, технологию «клиент-сервер»;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классификацию программного обеспечения сетевых технологий, и область его применения;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и основы лицензирования программного обеспечения;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оценку стоимости программного обеспечения в зависимости от способа и места </w:t>
            </w:r>
            <w:r>
              <w:rPr>
                <w:rFonts w:ascii="Times New Roman" w:hAnsi="Times New Roman"/>
                <w:sz w:val="24"/>
                <w:szCs w:val="24"/>
              </w:rPr>
              <w:t>его использования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настраивать сервер и рабочие станции для безопасной передачи информации;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устанавливать и настраивать операционную систему сервера и рабочих станций;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управлять хранилищем данных;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настраивать сетевые службы;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настраивать удаленный доступ;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>страивать отказоустойчивый кластер;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организовывать доступ к локальным и глобальным сетям;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проектировать стратегии виртуализации;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и развертывать виртуальные машины;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управлять развёртыванием виртуальных машин;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реализовывать и планировать решения </w:t>
            </w:r>
            <w:r>
              <w:rPr>
                <w:rFonts w:ascii="Times New Roman" w:hAnsi="Times New Roman"/>
                <w:sz w:val="24"/>
                <w:szCs w:val="24"/>
              </w:rPr>
              <w:t>высокой доступности для файловых служб</w:t>
            </w: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3.2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устанавливать информационную систему;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и конфигурировать учетные записи отдельных пользователей и пользовательских групп;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регистрировать подключение к домену, вести отчетную документацию;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устанавливать и конфигурировать антивирусное программное обеспечение, программное обеспечение баз данных, программное обеспечение мониторинга;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обеспечивать защиту при подключении к информационно-телекоммуникационной сети «Интернет» средствами операционной </w:t>
            </w:r>
            <w:r>
              <w:rPr>
                <w:rFonts w:ascii="Times New Roman" w:hAnsi="Times New Roman"/>
                <w:sz w:val="24"/>
                <w:szCs w:val="24"/>
              </w:rPr>
              <w:t>системы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направления администрирования компьютерных сетей;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типы серверов, технологию «клиент-сервер»;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утилиты, функции, удаленное управление сервером;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взаимодействия различных операционных систем;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классификацию программного обеспечения сете</w:t>
            </w:r>
            <w:r>
              <w:rPr>
                <w:rFonts w:ascii="Times New Roman" w:hAnsi="Times New Roman"/>
                <w:sz w:val="24"/>
                <w:szCs w:val="24"/>
              </w:rPr>
              <w:t>вых технологий, и область его применения;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и основы лицензирования программного обеспечения;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оценку стоимости программного обеспечения в зависимости от способа и места его использования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настраивать службы каталогов;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организовывать и проводить монито</w:t>
            </w:r>
            <w:r>
              <w:rPr>
                <w:rFonts w:ascii="Times New Roman" w:hAnsi="Times New Roman"/>
                <w:sz w:val="24"/>
                <w:szCs w:val="24"/>
              </w:rPr>
              <w:t>ринг и поддержку серверов;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и внедрять файловые хранилища и системы хранения данных;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стратегии размещения контроллеров домена;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внедрять инфраструктуру открытых ключей;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планировать и реализовывать инфраструктуру служб 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>правами</w:t>
            </w:r>
          </w:p>
        </w:tc>
      </w:tr>
      <w:tr w:rsidR="009D33F0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3.3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регистрировать подключение к домену, вести отчетную документацию;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рассчитывать стоимость лицензионного программного обеспечения сетевой инфраструктуры;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устанавливать и конфигурировать антивирусное программное обеспечение, программное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обеспечение баз данных, программное обеспечение мониторинга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ind w:hanging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порядок использования кластеров;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порядок взаимодействия различных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операционных систем;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классификацию программного обеспечения сетевых технологий, и область его применения;</w:t>
            </w:r>
          </w:p>
          <w:p w:rsidR="009D33F0" w:rsidRDefault="009568DF">
            <w:pPr>
              <w:widowControl w:val="0"/>
              <w:ind w:hanging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и основы лицензи</w:t>
            </w:r>
            <w:r>
              <w:rPr>
                <w:rFonts w:ascii="Times New Roman" w:hAnsi="Times New Roman"/>
                <w:sz w:val="24"/>
                <w:szCs w:val="24"/>
              </w:rPr>
              <w:t>рования программного обеспечения;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оценку стоимости программного обеспечения в зависимости от способа и места его использования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организовать и проводить мониторинг и поддержку серверов;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рассчитывать стоимость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лицензионного программного обеспечения сетевой и</w:t>
            </w:r>
            <w:r>
              <w:rPr>
                <w:rFonts w:ascii="Times New Roman" w:hAnsi="Times New Roman"/>
                <w:sz w:val="24"/>
                <w:szCs w:val="24"/>
              </w:rPr>
              <w:t>нфраструктуры;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сбор данных для анализа использования и функционирования программно-технических средств компьютерных сетей</w:t>
            </w:r>
          </w:p>
        </w:tc>
      </w:tr>
      <w:tr w:rsidR="009D33F0">
        <w:trPr>
          <w:trHeight w:val="327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3.4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рассчитывать стоимость лицензионного программного обеспечения сетевой инфраструктуры;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обеспечивать защиту при </w:t>
            </w:r>
            <w:r>
              <w:rPr>
                <w:rFonts w:ascii="Times New Roman" w:hAnsi="Times New Roman"/>
                <w:sz w:val="24"/>
                <w:szCs w:val="24"/>
              </w:rPr>
              <w:t>подключении к информационно-телекоммуникационной сети «Интернет» средствами операционной системы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установки и управления сервером;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использования кластеров;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взаимодействия различных операционных систем;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алгоритм автоматизации задач об</w:t>
            </w:r>
            <w:r>
              <w:rPr>
                <w:rFonts w:ascii="Times New Roman" w:hAnsi="Times New Roman"/>
                <w:sz w:val="24"/>
                <w:szCs w:val="24"/>
              </w:rPr>
              <w:t>служивания;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технологию ведения отчетной документации;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классификацию программного обеспечения сетевых технологий, и область его применения;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и основы лицензирования программного обеспечения;</w:t>
            </w:r>
          </w:p>
          <w:p w:rsidR="009D33F0" w:rsidRDefault="009568DF">
            <w:pPr>
              <w:widowContro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оценку стоимости программного обеспечения в зависимости от </w:t>
            </w:r>
            <w:r>
              <w:rPr>
                <w:rFonts w:ascii="Times New Roman" w:hAnsi="Times New Roman"/>
                <w:sz w:val="24"/>
                <w:szCs w:val="24"/>
              </w:rPr>
              <w:t>способа и места его использования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after="160" w:line="264" w:lineRule="auto"/>
              <w:ind w:hanging="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доступ к локальным и глобальным сетям;</w:t>
            </w:r>
          </w:p>
          <w:p w:rsidR="009D33F0" w:rsidRDefault="009568DF">
            <w:pPr>
              <w:widowControl w:val="0"/>
              <w:spacing w:after="160" w:line="264" w:lineRule="auto"/>
              <w:ind w:hanging="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рассчитывать стоимость лицензионного программного обеспечения сетевой инфраструктуры;</w:t>
            </w:r>
          </w:p>
          <w:p w:rsidR="009D33F0" w:rsidRDefault="009568DF">
            <w:pPr>
              <w:widowControl w:val="0"/>
              <w:spacing w:after="160" w:line="264" w:lineRule="auto"/>
              <w:ind w:hanging="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сбор данных для анализа использования и функционирования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программно-технических средств компьютерных сетей;</w:t>
            </w:r>
          </w:p>
          <w:p w:rsidR="009D33F0" w:rsidRDefault="009568DF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и реализовывать инфраструктуру служб управления правами</w:t>
            </w:r>
          </w:p>
        </w:tc>
      </w:tr>
    </w:tbl>
    <w:p w:rsidR="009D33F0" w:rsidRDefault="009D33F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9D33F0" w:rsidRDefault="009D33F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9D33F0" w:rsidRDefault="009D33F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9D33F0" w:rsidRDefault="009D33F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9D33F0" w:rsidRDefault="009D33F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9D33F0" w:rsidRDefault="009D33F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9D33F0" w:rsidRDefault="009D33F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9D33F0" w:rsidRDefault="009D33F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9D33F0" w:rsidRDefault="009568DF">
      <w:pPr>
        <w:pStyle w:val="1b"/>
        <w:spacing w:before="280" w:after="280"/>
      </w:pPr>
      <w:r>
        <w:t xml:space="preserve">2. Структура и содержание </w:t>
      </w:r>
      <w:r>
        <w:t>ДИСЦИПЛИНЫ</w:t>
      </w: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2.1. Трудоемкость освоения дисциплины 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844"/>
        <w:gridCol w:w="2359"/>
        <w:gridCol w:w="2651"/>
      </w:tblGrid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 xml:space="preserve">Объем в </w:t>
            </w:r>
            <w:r>
              <w:rPr>
                <w:rFonts w:ascii="Times New Roman" w:hAnsi="Times New Roman" w:cs="Times New Roman"/>
                <w:b/>
                <w:iCs/>
                <w:sz w:val="24"/>
              </w:rPr>
              <w:t>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D33F0">
        <w:trPr>
          <w:trHeight w:val="23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9D33F0" w:rsidRDefault="009D33F0">
      <w:pPr>
        <w:rPr>
          <w:rFonts w:ascii="Times New Roman" w:hAnsi="Times New Roman" w:cs="Times New Roman"/>
          <w:iCs/>
          <w:sz w:val="24"/>
          <w:szCs w:val="24"/>
        </w:rPr>
      </w:pPr>
    </w:p>
    <w:p w:rsidR="009D33F0" w:rsidRDefault="009568DF">
      <w:pPr>
        <w:pStyle w:val="113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2.2.Содержание дисциплины</w:t>
      </w:r>
    </w:p>
    <w:tbl>
      <w:tblPr>
        <w:tblW w:w="9634" w:type="dxa"/>
        <w:tblLayout w:type="fixed"/>
        <w:tblLook w:val="01E0" w:firstRow="1" w:lastRow="1" w:firstColumn="1" w:lastColumn="1" w:noHBand="0" w:noVBand="0"/>
      </w:tblPr>
      <w:tblGrid>
        <w:gridCol w:w="2972"/>
        <w:gridCol w:w="6662"/>
      </w:tblGrid>
      <w:tr w:rsidR="009D33F0">
        <w:trPr>
          <w:trHeight w:val="90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Примерное содержание учебного материала, практических и лабораторных занятий,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курсовой проект (работа)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 Физические среды передачи данных, типы линий связи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(22 часа)</w:t>
            </w:r>
          </w:p>
        </w:tc>
      </w:tr>
      <w:tr w:rsidR="009D33F0"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hd w:val="clear" w:color="auto" w:fill="FFFFFF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1.1.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Исторические этапы развития технологий физического уровня передачи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данных.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и задачи дисциплины. Исторические этапы развития технологий физического уровня передачи данных. Перспективы развития сред передачи данных.</w:t>
            </w:r>
          </w:p>
        </w:tc>
      </w:tr>
      <w:tr w:rsidR="009D33F0">
        <w:trPr>
          <w:trHeight w:val="2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самостоятельная работа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hd w:val="clear" w:color="auto" w:fill="FFFFFF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1.2.</w:t>
            </w:r>
          </w:p>
          <w:p w:rsidR="009D33F0" w:rsidRDefault="009568DF">
            <w:pPr>
              <w:widowControl w:val="0"/>
              <w:shd w:val="clear" w:color="auto" w:fill="FFFFFF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линий связи.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физической среды передачи данных, типы линий связи. Электрические сигналы и их характеристики, непрерывные электрические сигналы, дискретные сигналы.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Дискретизация аналоговых сигналов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том числе практических и лабораторных занятий</w:t>
            </w:r>
          </w:p>
        </w:tc>
      </w:tr>
      <w:tr w:rsidR="009D33F0">
        <w:trPr>
          <w:trHeight w:val="137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Лабораторное занятие № 1. Исследование электрических сигналов и измерение их параметров</w:t>
            </w:r>
          </w:p>
        </w:tc>
      </w:tr>
      <w:tr w:rsidR="009D33F0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1. Аналого-цифровое преобразование сигналов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1.3.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 линий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связи.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Затухание и волновое сопротивление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Помехоустойчивость и достоверность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Полоса пропускания и пропускная способность. Биты и боты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 Расчет пропускной способности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1.4.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кабелей.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Классификация кабельных линий. Параметры и конструктивное исполнение коаксиальных кабелей и кабелей типа «витая пара».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Волоконно-оптический кабель, конструктивное исполнение, классификация.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Параметры оптических волокон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Узкополосная и широкополосная передача сигналов.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Практическое занятие № 3. Изучение конструкции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маркировки коаксиальных кабелей и кабелей типа «витая пара»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4. Изучение конструкции и маркировки оптических кабелей.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5. Расчет параметров оптических волокон.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1.5.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Структурированные кабельные системы.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Структурированные кабельные системы.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построения СКС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при проектировании СКС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самостоятельная работа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2. Методы передачи дискретной информации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(2 часа)</w:t>
            </w:r>
          </w:p>
        </w:tc>
      </w:tr>
      <w:tr w:rsidR="009D33F0"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hd w:val="clear" w:color="auto" w:fill="FFFFFF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2.1.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Аппаратура передачи данных.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Аппаратура передачи данных и ее основные характеристики.</w:t>
            </w:r>
          </w:p>
        </w:tc>
      </w:tr>
      <w:tr w:rsidR="009D33F0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передачи данных.</w:t>
            </w:r>
          </w:p>
        </w:tc>
      </w:tr>
      <w:tr w:rsidR="009D33F0">
        <w:trPr>
          <w:trHeight w:val="2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практических и лабораторных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занятий</w:t>
            </w:r>
          </w:p>
        </w:tc>
      </w:tr>
      <w:tr w:rsidR="009D33F0">
        <w:trPr>
          <w:trHeight w:val="204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 Принципы построения систем передачи информации (14 часов)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3.1.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Архитектура физического уровня.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Взаимодействие устройств. Архитектура физического уровня и топологии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сетей. Топология физических связей. Сетевая архитектура. Аппаратные компоненты.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3.2.</w:t>
            </w:r>
          </w:p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доступа.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доступа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3.3.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Коммутация каналов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коммутация пакетов.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Задача коммутации. Коммутация каналов. Коммутация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пакетов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практических и лабораторных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6. Изучение топологий компьютерных сетей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7. Изучение процессов коммутации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F0">
        <w:trPr>
          <w:trHeight w:val="361"/>
        </w:trPr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4. Особенности протоколов канального (14 часов)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4.1.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канального уровня.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Канальный уровень. Функции канального уровня. Структура кадра данных. Стандарты Ethernet.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4.2.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канального уровня.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Протоколы канального уровня: Frame Relay, Token Ring, FDDI, PPP, STP.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4.3.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канального уровня.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Безопасность канального уровня. Атаки на канальном уровне сети.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коммутаторов в безопасности канального уровня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№ 8. Изучение стандартов Ethernet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F0">
        <w:trPr>
          <w:trHeight w:val="361"/>
        </w:trPr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5. Беспроводная передача данных (14 часов)</w:t>
            </w: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5.1.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Беспроводная среда передачи.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Преимущества беспроводных коммутаций. Беспроводная линия связи. Диапазоны электромагнитного спектра. Распространение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электромагнитных волн.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5.2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беспроводной передачи данных.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Технологии беспроводной передачи данных. Стандарты мобильной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связи.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5.3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Беспроводные компьютерные сети.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Беспроводные компьютерные сети. Стандарты беспроводных сетей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практических и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5.4</w:t>
            </w:r>
          </w:p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Безопасность беспроводных компьютерных сетей.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Безопасность беспроводных компьютерных сетей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33F0" w:rsidRDefault="009568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</w:t>
            </w:r>
          </w:p>
          <w:p w:rsidR="009D33F0" w:rsidRDefault="009D33F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Промежуточная аттестация экзамен</w:t>
            </w:r>
          </w:p>
        </w:tc>
      </w:tr>
      <w:tr w:rsidR="009D33F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(64 часа)</w:t>
            </w:r>
          </w:p>
        </w:tc>
      </w:tr>
    </w:tbl>
    <w:p w:rsidR="009D33F0" w:rsidRDefault="009D33F0">
      <w:pPr>
        <w:pStyle w:val="113"/>
        <w:jc w:val="both"/>
        <w:rPr>
          <w:rFonts w:ascii="Times New Roman" w:hAnsi="Times New Roman"/>
        </w:rPr>
      </w:pPr>
    </w:p>
    <w:p w:rsidR="009D33F0" w:rsidRDefault="009D33F0">
      <w:pPr>
        <w:rPr>
          <w:rFonts w:ascii="Times New Roman" w:hAnsi="Times New Roman" w:cs="Times New Roman"/>
          <w:sz w:val="24"/>
          <w:szCs w:val="24"/>
        </w:rPr>
      </w:pPr>
    </w:p>
    <w:p w:rsidR="009D33F0" w:rsidRDefault="009568DF">
      <w:pPr>
        <w:pStyle w:val="1b"/>
        <w:spacing w:before="280" w:after="280"/>
      </w:pPr>
      <w:r>
        <w:t xml:space="preserve">3. Условия реализации </w:t>
      </w:r>
      <w:r>
        <w:t>ДИСЦИПЛИНЫ</w:t>
      </w:r>
    </w:p>
    <w:p w:rsidR="009D33F0" w:rsidRDefault="009568DF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 w:rsidR="009D33F0" w:rsidRDefault="009568DF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Кабинеты «Общепрофессиональных дисциплин и профессиональных модулей»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оснащенные в </w:t>
      </w:r>
      <w:r>
        <w:rPr>
          <w:rFonts w:ascii="Times New Roman" w:hAnsi="Times New Roman" w:cs="Times New Roman"/>
          <w:bCs/>
          <w:sz w:val="24"/>
          <w:szCs w:val="24"/>
        </w:rPr>
        <w:t>соответствии с приложением 3 ПОП-П.</w:t>
      </w:r>
    </w:p>
    <w:p w:rsidR="009D33F0" w:rsidRDefault="009D33F0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3F0" w:rsidRDefault="009568DF">
      <w:pPr>
        <w:pStyle w:val="113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 w:rsidR="009D33F0" w:rsidRDefault="009568DF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 для использования в образовате</w:t>
      </w:r>
      <w:r>
        <w:rPr>
          <w:rFonts w:ascii="Times New Roman" w:hAnsi="Times New Roman"/>
          <w:sz w:val="24"/>
          <w:szCs w:val="24"/>
        </w:rPr>
        <w:t xml:space="preserve">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</w:t>
      </w:r>
      <w:r>
        <w:rPr>
          <w:rFonts w:ascii="Times New Roman" w:hAnsi="Times New Roman"/>
          <w:bCs/>
          <w:sz w:val="24"/>
          <w:szCs w:val="24"/>
        </w:rPr>
        <w:t>и.</w:t>
      </w:r>
    </w:p>
    <w:p w:rsidR="009D33F0" w:rsidRDefault="009D33F0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9D33F0" w:rsidRDefault="009568DF">
      <w:pPr>
        <w:pStyle w:val="ae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9D33F0" w:rsidRDefault="009568DF">
      <w:pPr>
        <w:spacing w:line="259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Сети и телекоммуникации: учебник и практикум для СПО / Под ред. К. Е. Самуйлова, И. А. Шалимова, Д. С. Кулябова. – М.: Изд-во Юрайт, 2019. - 363 с.</w:t>
      </w:r>
    </w:p>
    <w:p w:rsidR="009D33F0" w:rsidRDefault="009568DF">
      <w:pPr>
        <w:spacing w:line="259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2.Технологии физического уровня передачи данных: учебник / Б.В. Костров, А.В. Кистрин, А.И. Ефимов, Д.И. Устюков; под ред. Б.В. Кострова. — Москва: КУРС: ИНФРА-М, 2022. — 208 с. — (Среднее профессиональное образование). - ISBN 978-5-906818-37-9. </w:t>
      </w:r>
    </w:p>
    <w:p w:rsidR="009D33F0" w:rsidRDefault="009D33F0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_heading=h.319y80a"/>
      <w:bookmarkEnd w:id="24"/>
    </w:p>
    <w:p w:rsidR="009D33F0" w:rsidRDefault="009D33F0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3F0" w:rsidRDefault="009D33F0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3F0" w:rsidRDefault="009D33F0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3F0" w:rsidRDefault="009D33F0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3F0" w:rsidRDefault="009568DF">
      <w:pPr>
        <w:pStyle w:val="1b"/>
        <w:spacing w:before="280" w:after="280"/>
        <w:rPr>
          <w:b w:val="0"/>
          <w:bCs w:val="0"/>
        </w:rPr>
      </w:pPr>
      <w:r>
        <w:lastRenderedPageBreak/>
        <w:t xml:space="preserve">4. Контроль и оценка результатов </w:t>
      </w:r>
      <w:r>
        <w:br/>
        <w:t xml:space="preserve">освоения </w:t>
      </w:r>
      <w:r>
        <w:t>ДИСЦИПЛИНЫ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948"/>
        <w:gridCol w:w="3828"/>
        <w:gridCol w:w="3078"/>
      </w:tblGrid>
      <w:tr w:rsidR="009D33F0">
        <w:trPr>
          <w:trHeight w:val="519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F0" w:rsidRDefault="009568DF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9D33F0">
        <w:trPr>
          <w:trHeight w:val="698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Знать:</w:t>
            </w:r>
          </w:p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физические среды передачи данных;</w:t>
            </w:r>
          </w:p>
          <w:p w:rsidR="009D33F0" w:rsidRDefault="009568DF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типы линий связи;</w:t>
            </w:r>
          </w:p>
          <w:p w:rsidR="009D33F0" w:rsidRDefault="009568DF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 линий связи передачи данных;</w:t>
            </w:r>
          </w:p>
          <w:p w:rsidR="009D33F0" w:rsidRDefault="009568DF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классификации кабельных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линий;</w:t>
            </w:r>
          </w:p>
          <w:p w:rsidR="009D33F0" w:rsidRDefault="009568DF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принципы построения систем передачи информации;</w:t>
            </w:r>
          </w:p>
          <w:p w:rsidR="009D33F0" w:rsidRDefault="009568DF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особенности протоколов канального уровня;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беспроводные каналы связи, системы мобильной связи.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ответы на тестовые задания содержат не менее 90% правильных ответов – оценка «отлично»,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75% правильных ответов – оценка «хорошо»,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60% правильных ответов – оценка «удовлетворительно.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  <w:p w:rsidR="009D33F0" w:rsidRDefault="009568DF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в рамках текущего контроля результатов выполнения индивидуальных контрольных заданий, результатов выполнения практических работ,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индивидуальный опрос. Письменный опрос в форме тестирования</w:t>
            </w:r>
          </w:p>
        </w:tc>
      </w:tr>
      <w:tr w:rsidR="009D33F0">
        <w:trPr>
          <w:trHeight w:val="698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Уметь:</w:t>
            </w:r>
          </w:p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необходимые измерения параметров сигналов;</w:t>
            </w:r>
          </w:p>
          <w:p w:rsidR="009D33F0" w:rsidRDefault="009568D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рассчитывать пропускную способность линии связи.</w:t>
            </w:r>
          </w:p>
          <w:p w:rsidR="009D33F0" w:rsidRDefault="009D33F0">
            <w:pPr>
              <w:widowControl w:val="0"/>
              <w:ind w:hanging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Демонстрируется умение проводить измерение параметров сигналов.</w:t>
            </w: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Демонстрируется умение проводить расчеты основных характеристик линий связи.</w:t>
            </w: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выполнения практических заданий полностью соответствуют эталонным – оценка «отлично»,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выполнения практических заданий соответствуют эталонным с незначительн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отклонениями – оценка «хорошо»,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выполнения практических заданий частично соответствуют эталонным – оценка «удовлетворительно»,</w:t>
            </w:r>
          </w:p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выполнения практических заданий не соответствуют эталонным – оценка «неудовлетворительно».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F0" w:rsidRDefault="009568DF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процессе выполнения практических и оценивание выполнения практических работ. Текущий контроль в форме защиты практических работ</w:t>
            </w:r>
          </w:p>
          <w:p w:rsidR="009D33F0" w:rsidRDefault="009D33F0">
            <w:pPr>
              <w:widowControl w:val="0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D33F0" w:rsidRDefault="009D33F0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9D33F0" w:rsidRDefault="009D33F0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9D33F0" w:rsidRDefault="009D33F0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9D33F0" w:rsidRDefault="009568D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2.14</w:t>
      </w:r>
    </w:p>
    <w:p w:rsidR="009D33F0" w:rsidRDefault="009568DF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 ПОП-П по специальности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09.02.06 Сетевое и системное администрирование</w:t>
      </w: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E93B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</w:t>
      </w:r>
      <w:r w:rsidR="009568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68DF">
        <w:rPr>
          <w:rFonts w:ascii="Times New Roman" w:hAnsi="Times New Roman" w:cs="Times New Roman"/>
          <w:b/>
          <w:bCs/>
          <w:sz w:val="24"/>
          <w:szCs w:val="24"/>
        </w:rPr>
        <w:t>программа дисциплины</w:t>
      </w:r>
    </w:p>
    <w:p w:rsidR="009D33F0" w:rsidRDefault="009568DF">
      <w:pPr>
        <w:pStyle w:val="1"/>
        <w:spacing w:before="280" w:after="280"/>
      </w:pPr>
      <w:bookmarkStart w:id="25" w:name="_Toc175670388"/>
      <w:bookmarkStart w:id="26" w:name="_Toc150695786"/>
      <w:bookmarkStart w:id="27" w:name="_Toc150695621"/>
      <w:r>
        <w:t>«СГ.01 ИСТОРИЯ РОССИИ»</w:t>
      </w:r>
      <w:bookmarkEnd w:id="25"/>
      <w:bookmarkEnd w:id="26"/>
      <w:bookmarkEnd w:id="27"/>
    </w:p>
    <w:p w:rsidR="009D33F0" w:rsidRDefault="009568D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28" w:name="_Toc173171740"/>
      <w:bookmarkStart w:id="29" w:name="_Toc172906944"/>
      <w:bookmarkStart w:id="30" w:name="_Toc172906916"/>
      <w:r>
        <w:rPr>
          <w:rFonts w:ascii="Times New Roman" w:hAnsi="Times New Roman" w:cs="Times New Roman"/>
          <w:sz w:val="24"/>
          <w:szCs w:val="24"/>
        </w:rPr>
        <w:t>Рабочая программа формируется образовательной организацией на основе примерной рабочей программы, размещенной в реестре ПОП-П</w:t>
      </w:r>
      <w:bookmarkEnd w:id="28"/>
      <w:bookmarkEnd w:id="29"/>
      <w:bookmarkEnd w:id="30"/>
    </w:p>
    <w:p w:rsidR="009D33F0" w:rsidRDefault="009D33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568D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2026 г.</w:t>
      </w:r>
    </w:p>
    <w:p w:rsidR="009D33F0" w:rsidRDefault="009D33F0">
      <w:pPr>
        <w:pStyle w:val="1e"/>
        <w:jc w:val="center"/>
        <w:rPr>
          <w:b/>
          <w:bCs/>
          <w:lang w:val="ru-RU"/>
        </w:rPr>
      </w:pPr>
    </w:p>
    <w:p w:rsidR="009D33F0" w:rsidRDefault="009568DF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bookmarkStart w:id="31" w:name="_Toc150695787"/>
      <w:bookmarkStart w:id="32" w:name="_Toc150695622"/>
      <w:bookmarkStart w:id="33" w:name="_Toc149904144"/>
      <w:bookmarkEnd w:id="31"/>
      <w:bookmarkEnd w:id="32"/>
      <w:bookmarkEnd w:id="33"/>
      <w:r>
        <w:br w:type="page"/>
      </w:r>
    </w:p>
    <w:p w:rsidR="009D33F0" w:rsidRDefault="009568D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2.15</w:t>
      </w:r>
    </w:p>
    <w:p w:rsidR="009D33F0" w:rsidRDefault="009568DF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ПОП-П по специальности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09.02.06 Сетевое и </w:t>
      </w:r>
      <w:r>
        <w:rPr>
          <w:rFonts w:ascii="Times New Roman" w:hAnsi="Times New Roman" w:cs="Times New Roman"/>
          <w:b/>
          <w:bCs/>
          <w:sz w:val="24"/>
          <w:szCs w:val="24"/>
        </w:rPr>
        <w:t>системное администрирование</w:t>
      </w: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E93B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Рабочая </w:t>
      </w:r>
      <w:r w:rsidR="009568DF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программа дисциплины</w:t>
      </w:r>
    </w:p>
    <w:p w:rsidR="009D33F0" w:rsidRDefault="009568DF">
      <w:pPr>
        <w:pStyle w:val="1"/>
        <w:spacing w:before="280" w:after="280"/>
      </w:pPr>
      <w:bookmarkStart w:id="34" w:name="_Toc175670389"/>
      <w:r>
        <w:t>«СГ.02 ИНОСТРАННЫЙ ЯЗЫК В ПРОФЕССИОНАЛЬНОЙ ДЕЯТЕЛЬНОСТИ»</w:t>
      </w:r>
      <w:bookmarkEnd w:id="34"/>
    </w:p>
    <w:p w:rsidR="009D33F0" w:rsidRDefault="009568D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35" w:name="_Toc173171743"/>
      <w:bookmarkStart w:id="36" w:name="_Toc172906947"/>
      <w:bookmarkStart w:id="37" w:name="_Toc172906919"/>
      <w:r>
        <w:rPr>
          <w:rFonts w:ascii="Times New Roman" w:hAnsi="Times New Roman" w:cs="Times New Roman"/>
          <w:sz w:val="24"/>
          <w:szCs w:val="24"/>
        </w:rPr>
        <w:t>Рабочая программа формируется образовательной организацией на основе примерной рабочей программы, размещенной в реестре ПО</w:t>
      </w:r>
      <w:r>
        <w:rPr>
          <w:rFonts w:ascii="Times New Roman" w:hAnsi="Times New Roman" w:cs="Times New Roman"/>
          <w:sz w:val="24"/>
          <w:szCs w:val="24"/>
        </w:rPr>
        <w:t>П-П</w:t>
      </w:r>
      <w:bookmarkEnd w:id="35"/>
      <w:bookmarkEnd w:id="36"/>
      <w:bookmarkEnd w:id="37"/>
    </w:p>
    <w:p w:rsidR="009D33F0" w:rsidRDefault="009568DF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176">
        <w:bookmarkStart w:id="38" w:name="_Toc173171744"/>
        <w:bookmarkStart w:id="39" w:name="_Toc172906948"/>
        <w:bookmarkStart w:id="40" w:name="_Toc172906920"/>
        <w:r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https://spolab.firpo.ru/npdv2/category-doc/get/5133</w:t>
        </w:r>
      </w:hyperlink>
      <w:bookmarkEnd w:id="38"/>
      <w:bookmarkEnd w:id="39"/>
      <w:bookmarkEnd w:id="40"/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568D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2025 г.</w:t>
      </w: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568DF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2.16</w:t>
      </w:r>
    </w:p>
    <w:p w:rsidR="009D33F0" w:rsidRDefault="009568DF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ПОП-П по специальности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09.02.06 Сетевое и системное администрирование</w:t>
      </w: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E93B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Рабочая </w:t>
      </w:r>
      <w:r w:rsidR="009568DF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программа дисциплины</w:t>
      </w:r>
    </w:p>
    <w:p w:rsidR="009D33F0" w:rsidRDefault="009568DF">
      <w:pPr>
        <w:pStyle w:val="1"/>
        <w:spacing w:before="280" w:after="280"/>
      </w:pPr>
      <w:bookmarkStart w:id="41" w:name="_Toc175670390"/>
      <w:r>
        <w:t>«СГ.03 БЕЗОПАСНОСТЬ ЖИЗНЕДЕЯТЕЛЬНОСТИ»</w:t>
      </w:r>
      <w:bookmarkEnd w:id="41"/>
    </w:p>
    <w:p w:rsidR="009D33F0" w:rsidRDefault="009568D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42" w:name="_Toc173171746"/>
      <w:bookmarkStart w:id="43" w:name="_Toc172906950"/>
      <w:bookmarkStart w:id="44" w:name="_Toc172906922"/>
      <w:r>
        <w:rPr>
          <w:rFonts w:ascii="Times New Roman" w:hAnsi="Times New Roman" w:cs="Times New Roman"/>
          <w:sz w:val="24"/>
          <w:szCs w:val="24"/>
        </w:rPr>
        <w:t>Рабочая программа формируется образовательной организацией на основе примерной рабочей программы, размещенной в реестре ПОП-П</w:t>
      </w:r>
      <w:bookmarkEnd w:id="42"/>
      <w:bookmarkEnd w:id="43"/>
      <w:bookmarkEnd w:id="44"/>
    </w:p>
    <w:p w:rsidR="009D33F0" w:rsidRDefault="009568D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hyperlink r:id="rId177">
        <w:bookmarkStart w:id="45" w:name="_Toc173171747"/>
        <w:bookmarkStart w:id="46" w:name="_Toc172906951"/>
        <w:bookmarkStart w:id="47" w:name="_Toc172906923"/>
        <w:r>
          <w:rPr>
            <w:rStyle w:val="ac"/>
            <w:rFonts w:ascii="Times New Roman" w:hAnsi="Times New Roman" w:cs="Times New Roman"/>
            <w:sz w:val="24"/>
            <w:szCs w:val="24"/>
          </w:rPr>
          <w:t>https://spolab.firpo.ru/npdv2/category-doc/get/4877</w:t>
        </w:r>
      </w:hyperlink>
      <w:bookmarkEnd w:id="45"/>
      <w:bookmarkEnd w:id="46"/>
      <w:bookmarkEnd w:id="47"/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D33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3F0" w:rsidRDefault="009568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2025 г.</w:t>
      </w:r>
    </w:p>
    <w:p w:rsidR="009D33F0" w:rsidRDefault="009568D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2.17</w:t>
      </w:r>
    </w:p>
    <w:p w:rsidR="009D33F0" w:rsidRDefault="009568DF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ПОП-П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x-none"/>
        </w:rPr>
        <w:t xml:space="preserve">по специальности </w:t>
      </w:r>
      <w:r>
        <w:rPr>
          <w:rFonts w:ascii="Times New Roman" w:eastAsia="Times New Roman" w:hAnsi="Times New Roman" w:cs="Times New Roman"/>
          <w:b/>
          <w:bCs/>
          <w:color w:val="0070C0"/>
          <w:kern w:val="2"/>
          <w:sz w:val="24"/>
          <w:szCs w:val="24"/>
          <w:lang w:eastAsia="x-none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09.02.06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Сетевое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системное администрирование</w:t>
      </w: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E93B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9568DF">
        <w:rPr>
          <w:rFonts w:ascii="Times New Roman" w:hAnsi="Times New Roman" w:cs="Times New Roman"/>
          <w:b/>
          <w:bCs/>
          <w:sz w:val="24"/>
          <w:szCs w:val="24"/>
        </w:rPr>
        <w:t>абочая программа дисциплины</w:t>
      </w:r>
    </w:p>
    <w:p w:rsidR="009D33F0" w:rsidRDefault="009568DF">
      <w:pPr>
        <w:pStyle w:val="1"/>
        <w:spacing w:before="280" w:after="280"/>
      </w:pPr>
      <w:bookmarkStart w:id="48" w:name="_Toc175670391"/>
      <w:r>
        <w:t>«СГ.04 ФИЗИЧЕСКАЯ</w:t>
      </w:r>
      <w:r>
        <w:t xml:space="preserve"> КУЛЬТУРА»</w:t>
      </w:r>
      <w:bookmarkEnd w:id="48"/>
    </w:p>
    <w:p w:rsidR="009D33F0" w:rsidRDefault="009568D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49" w:name="_Toc173171749"/>
      <w:bookmarkStart w:id="50" w:name="_Toc172906953"/>
      <w:bookmarkStart w:id="51" w:name="_Toc172906925"/>
      <w:r>
        <w:rPr>
          <w:rFonts w:ascii="Times New Roman" w:hAnsi="Times New Roman" w:cs="Times New Roman"/>
          <w:sz w:val="24"/>
          <w:szCs w:val="24"/>
        </w:rPr>
        <w:t>Рабочая программа формируется образовательной организацией на основе примерной рабочей программы, размещенной в реестре ПОП-П</w:t>
      </w:r>
      <w:bookmarkEnd w:id="49"/>
      <w:bookmarkEnd w:id="50"/>
      <w:bookmarkEnd w:id="51"/>
    </w:p>
    <w:p w:rsidR="009D33F0" w:rsidRDefault="009568DF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178">
        <w:bookmarkStart w:id="52" w:name="_Toc173171750"/>
        <w:bookmarkStart w:id="53" w:name="_Toc172906954"/>
        <w:bookmarkStart w:id="54" w:name="_Toc172906926"/>
        <w:r>
          <w:rPr>
            <w:rStyle w:val="ac"/>
            <w:rFonts w:ascii="Times New Roman" w:hAnsi="Times New Roman" w:cs="Times New Roman"/>
            <w:sz w:val="24"/>
            <w:szCs w:val="24"/>
          </w:rPr>
          <w:t>https://spolab.firpo.ru/npdv2/category-doc/get/5</w:t>
        </w:r>
        <w:r>
          <w:rPr>
            <w:rStyle w:val="ac"/>
            <w:rFonts w:ascii="Times New Roman" w:hAnsi="Times New Roman" w:cs="Times New Roman"/>
            <w:sz w:val="24"/>
            <w:szCs w:val="24"/>
          </w:rPr>
          <w:t>138</w:t>
        </w:r>
      </w:hyperlink>
      <w:bookmarkEnd w:id="52"/>
      <w:bookmarkEnd w:id="53"/>
      <w:bookmarkEnd w:id="54"/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568D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2.18</w:t>
      </w:r>
    </w:p>
    <w:p w:rsidR="009D33F0" w:rsidRDefault="009568DF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ПОП-П по специальности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09.02.06 Сетевое и системное администрирование</w:t>
      </w: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E93B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</w:t>
      </w:r>
      <w:r w:rsidR="009568DF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программа дисциплины</w:t>
      </w:r>
    </w:p>
    <w:p w:rsidR="009D33F0" w:rsidRDefault="009568DF">
      <w:pPr>
        <w:pStyle w:val="1"/>
        <w:spacing w:before="280" w:after="280"/>
      </w:pPr>
      <w:bookmarkStart w:id="55" w:name="_Toc175670392"/>
      <w:r>
        <w:t>«</w:t>
      </w:r>
      <w:bookmarkStart w:id="56" w:name="_Hlk166446263"/>
      <w:r>
        <w:t>СГ.05 ОСНОВЫ БЕРЕЖЛИВОГО ПРОИЗВОДСТВА</w:t>
      </w:r>
      <w:bookmarkEnd w:id="56"/>
      <w:r>
        <w:t>»</w:t>
      </w:r>
      <w:bookmarkEnd w:id="55"/>
    </w:p>
    <w:p w:rsidR="009D33F0" w:rsidRDefault="009568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формируется образовательной организацией на</w:t>
      </w:r>
      <w:r>
        <w:rPr>
          <w:rFonts w:ascii="Times New Roman" w:hAnsi="Times New Roman" w:cs="Times New Roman"/>
          <w:sz w:val="24"/>
          <w:szCs w:val="24"/>
        </w:rPr>
        <w:t xml:space="preserve"> основе примерной рабочей программы, размещенной в реестре ПОП-П</w:t>
      </w:r>
    </w:p>
    <w:p w:rsidR="009D33F0" w:rsidRDefault="009568DF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179">
        <w:bookmarkStart w:id="57" w:name="_Hlk182931774"/>
        <w:r>
          <w:rPr>
            <w:rStyle w:val="ac"/>
            <w:rFonts w:ascii="Times New Roman" w:hAnsi="Times New Roman" w:cs="Times New Roman"/>
            <w:sz w:val="24"/>
            <w:szCs w:val="24"/>
          </w:rPr>
          <w:t>https://spolab.firpo.ru/npdv2/category-doc/get/5135</w:t>
        </w:r>
      </w:hyperlink>
      <w:bookmarkEnd w:id="57"/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e"/>
        <w:jc w:val="center"/>
        <w:rPr>
          <w:b/>
          <w:bCs/>
          <w:lang w:val="ru-RU"/>
        </w:rPr>
      </w:pPr>
    </w:p>
    <w:p w:rsidR="009D33F0" w:rsidRDefault="009568DF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9D33F0" w:rsidRDefault="009568D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2.19</w:t>
      </w:r>
    </w:p>
    <w:p w:rsidR="009D33F0" w:rsidRDefault="009568DF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ПОП-П по специальности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09.02.06 </w:t>
      </w:r>
      <w:r>
        <w:rPr>
          <w:rFonts w:ascii="Times New Roman" w:hAnsi="Times New Roman" w:cs="Times New Roman"/>
          <w:b/>
          <w:bCs/>
          <w:sz w:val="24"/>
          <w:szCs w:val="24"/>
        </w:rPr>
        <w:t>Сетевое и системное администрирование</w:t>
      </w: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9D33F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D33F0" w:rsidRDefault="00E93B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Рабочая </w:t>
      </w:r>
      <w:r w:rsidR="009568DF">
        <w:rPr>
          <w:rFonts w:ascii="Times New Roman" w:hAnsi="Times New Roman" w:cs="Times New Roman"/>
          <w:b/>
          <w:bCs/>
          <w:sz w:val="24"/>
          <w:szCs w:val="24"/>
        </w:rPr>
        <w:t>программа дисциплины</w:t>
      </w:r>
    </w:p>
    <w:p w:rsidR="009D33F0" w:rsidRDefault="009568DF">
      <w:pPr>
        <w:pStyle w:val="1"/>
        <w:spacing w:before="280" w:after="280"/>
      </w:pPr>
      <w:bookmarkStart w:id="58" w:name="_Toc175670393"/>
      <w:r>
        <w:t>«СГ.06 ОСНОВЫ ФИНАНСОВОЙ ГРАМОТНОСТИ»</w:t>
      </w:r>
      <w:bookmarkEnd w:id="58"/>
    </w:p>
    <w:p w:rsidR="009D33F0" w:rsidRDefault="009568D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59" w:name="_Toc173171752"/>
      <w:bookmarkStart w:id="60" w:name="_Toc172906959"/>
      <w:bookmarkStart w:id="61" w:name="_Toc172906931"/>
      <w:r>
        <w:rPr>
          <w:rFonts w:ascii="Times New Roman" w:hAnsi="Times New Roman" w:cs="Times New Roman"/>
          <w:sz w:val="24"/>
          <w:szCs w:val="24"/>
        </w:rPr>
        <w:t>Рабочая программа формируется образовательной организацией на основе примерной рабочей программы, размещенной в реестре ПОП-П</w:t>
      </w:r>
      <w:bookmarkEnd w:id="59"/>
      <w:bookmarkEnd w:id="60"/>
      <w:bookmarkEnd w:id="61"/>
    </w:p>
    <w:p w:rsidR="009D33F0" w:rsidRDefault="009568DF">
      <w:pPr>
        <w:pStyle w:val="1"/>
        <w:spacing w:before="280" w:after="280"/>
      </w:pPr>
      <w:hyperlink r:id="rId180">
        <w:bookmarkStart w:id="62" w:name="_Toc173171753"/>
        <w:bookmarkStart w:id="63" w:name="_Toc172906960"/>
        <w:bookmarkStart w:id="64" w:name="_Toc172906932"/>
        <w:r>
          <w:rPr>
            <w:rFonts w:eastAsiaTheme="minorHAnsi"/>
            <w:b w:val="0"/>
            <w:bCs w:val="0"/>
            <w:color w:val="0563C1" w:themeColor="hyperlink"/>
            <w:kern w:val="0"/>
            <w:u w:val="single"/>
            <w:lang w:eastAsia="en-US"/>
          </w:rPr>
          <w:t>https://spolab.firpo.ru/npdv2/category-doc/get/4769</w:t>
        </w:r>
      </w:hyperlink>
      <w:bookmarkEnd w:id="62"/>
      <w:bookmarkEnd w:id="63"/>
      <w:bookmarkEnd w:id="64"/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"/>
        <w:spacing w:before="280" w:after="280"/>
      </w:pPr>
    </w:p>
    <w:p w:rsidR="009D33F0" w:rsidRDefault="009D33F0">
      <w:pPr>
        <w:pStyle w:val="1e"/>
        <w:jc w:val="center"/>
        <w:rPr>
          <w:b/>
          <w:bCs/>
          <w:lang w:val="ru-RU"/>
        </w:rPr>
      </w:pPr>
    </w:p>
    <w:p w:rsidR="009D33F0" w:rsidRDefault="009D33F0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</w:p>
    <w:sectPr w:rsidR="009D33F0">
      <w:headerReference w:type="even" r:id="rId181"/>
      <w:headerReference w:type="default" r:id="rId182"/>
      <w:headerReference w:type="first" r:id="rId183"/>
      <w:pgSz w:w="11906" w:h="16838"/>
      <w:pgMar w:top="1134" w:right="567" w:bottom="1134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8DF" w:rsidRDefault="009568DF">
      <w:r>
        <w:separator/>
      </w:r>
    </w:p>
  </w:endnote>
  <w:endnote w:type="continuationSeparator" w:id="0">
    <w:p w:rsidR="009568DF" w:rsidRDefault="00956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Полужирный">
    <w:panose1 w:val="02020803070505020304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nos">
    <w:altName w:val="Arial"/>
    <w:charset w:val="01"/>
    <w:family w:val="roman"/>
    <w:pitch w:val="default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Batang">
    <w:altName w:val="바탕"/>
    <w:panose1 w:val="02030600000101010101"/>
    <w:charset w:val="01"/>
    <w:family w:val="roman"/>
    <w:pitch w:val="default"/>
  </w:font>
  <w:font w:name="YS Text">
    <w:altName w:val="Times New Roman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8DF" w:rsidRDefault="009568DF">
      <w:r>
        <w:separator/>
      </w:r>
    </w:p>
  </w:footnote>
  <w:footnote w:type="continuationSeparator" w:id="0">
    <w:p w:rsidR="009568DF" w:rsidRDefault="00956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3F0" w:rsidRDefault="009568DF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9D33F0" w:rsidRDefault="009D33F0">
    <w:pPr>
      <w:pStyle w:val="a9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3F0" w:rsidRDefault="009568DF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9D33F0" w:rsidRDefault="009D33F0">
    <w:pPr>
      <w:pStyle w:val="a9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1249025"/>
      <w:docPartObj>
        <w:docPartGallery w:val="Page Numbers (Top of Page)"/>
        <w:docPartUnique/>
      </w:docPartObj>
    </w:sdtPr>
    <w:sdtEndPr/>
    <w:sdtContent>
      <w:p w:rsidR="009D33F0" w:rsidRDefault="009568DF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93BB6">
          <w:rPr>
            <w:noProof/>
          </w:rPr>
          <w:t>29</w:t>
        </w:r>
        <w:r>
          <w:fldChar w:fldCharType="end"/>
        </w:r>
      </w:p>
    </w:sdtContent>
  </w:sdt>
  <w:p w:rsidR="009D33F0" w:rsidRDefault="009D33F0">
    <w:pPr>
      <w:pStyle w:val="a9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0136464"/>
      <w:docPartObj>
        <w:docPartGallery w:val="Page Numbers (Top of Page)"/>
        <w:docPartUnique/>
      </w:docPartObj>
    </w:sdtPr>
    <w:sdtEndPr/>
    <w:sdtContent>
      <w:p w:rsidR="009D33F0" w:rsidRDefault="009568DF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29</w:t>
        </w:r>
        <w:r>
          <w:fldChar w:fldCharType="end"/>
        </w:r>
      </w:p>
    </w:sdtContent>
  </w:sdt>
  <w:p w:rsidR="009D33F0" w:rsidRDefault="009D33F0">
    <w:pPr>
      <w:pStyle w:val="a9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3F0" w:rsidRDefault="009568DF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9D33F0" w:rsidRDefault="009D33F0">
    <w:pPr>
      <w:pStyle w:val="a9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7166058"/>
      <w:docPartObj>
        <w:docPartGallery w:val="Page Numbers (Top of Page)"/>
        <w:docPartUnique/>
      </w:docPartObj>
    </w:sdtPr>
    <w:sdtEndPr/>
    <w:sdtContent>
      <w:p w:rsidR="009D33F0" w:rsidRDefault="009568DF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93BB6">
          <w:rPr>
            <w:noProof/>
          </w:rPr>
          <w:t>40</w:t>
        </w:r>
        <w:r>
          <w:fldChar w:fldCharType="end"/>
        </w:r>
      </w:p>
    </w:sdtContent>
  </w:sdt>
  <w:p w:rsidR="009D33F0" w:rsidRDefault="009D33F0">
    <w:pPr>
      <w:pStyle w:val="a9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6482301"/>
      <w:docPartObj>
        <w:docPartGallery w:val="Page Numbers (Top of Page)"/>
        <w:docPartUnique/>
      </w:docPartObj>
    </w:sdtPr>
    <w:sdtEndPr/>
    <w:sdtContent>
      <w:p w:rsidR="009D33F0" w:rsidRDefault="009568DF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40</w:t>
        </w:r>
        <w:r>
          <w:fldChar w:fldCharType="end"/>
        </w:r>
      </w:p>
    </w:sdtContent>
  </w:sdt>
  <w:p w:rsidR="009D33F0" w:rsidRDefault="009D33F0">
    <w:pPr>
      <w:pStyle w:val="a9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3F0" w:rsidRDefault="009568DF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9D33F0" w:rsidRDefault="009D33F0">
    <w:pPr>
      <w:pStyle w:val="a9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173702"/>
      <w:docPartObj>
        <w:docPartGallery w:val="Page Numbers (Top of Page)"/>
        <w:docPartUnique/>
      </w:docPartObj>
    </w:sdtPr>
    <w:sdtEndPr/>
    <w:sdtContent>
      <w:p w:rsidR="009D33F0" w:rsidRDefault="009568DF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93BB6">
          <w:rPr>
            <w:noProof/>
          </w:rPr>
          <w:t>41</w:t>
        </w:r>
        <w:r>
          <w:fldChar w:fldCharType="end"/>
        </w:r>
      </w:p>
    </w:sdtContent>
  </w:sdt>
  <w:p w:rsidR="009D33F0" w:rsidRDefault="009D33F0">
    <w:pPr>
      <w:pStyle w:val="a9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894794"/>
      <w:docPartObj>
        <w:docPartGallery w:val="Page Numbers (Top of Page)"/>
        <w:docPartUnique/>
      </w:docPartObj>
    </w:sdtPr>
    <w:sdtEndPr/>
    <w:sdtContent>
      <w:p w:rsidR="009D33F0" w:rsidRDefault="009568DF">
        <w:pPr>
          <w:pStyle w:val="a9"/>
          <w:jc w:val="center"/>
        </w:pPr>
        <w:r>
          <w:fldChar w:fldCharType="begin"/>
        </w:r>
        <w:r>
          <w:instrText xml:space="preserve"> PAGE</w:instrText>
        </w:r>
        <w:r>
          <w:instrText xml:space="preserve"> </w:instrText>
        </w:r>
        <w:r>
          <w:fldChar w:fldCharType="separate"/>
        </w:r>
        <w:r>
          <w:t>50</w:t>
        </w:r>
        <w:r>
          <w:fldChar w:fldCharType="end"/>
        </w:r>
      </w:p>
    </w:sdtContent>
  </w:sdt>
  <w:p w:rsidR="009D33F0" w:rsidRDefault="009D33F0">
    <w:pPr>
      <w:pStyle w:val="a9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3F0" w:rsidRDefault="009568DF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9D33F0" w:rsidRDefault="009D33F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3F0" w:rsidRDefault="009568DF">
    <w:pPr>
      <w:pStyle w:val="a9"/>
    </w:pPr>
    <w:r>
      <w:fldChar w:fldCharType="begin"/>
    </w:r>
    <w:r>
      <w:instrText xml:space="preserve"> PAGE </w:instrText>
    </w:r>
    <w:r>
      <w:fldChar w:fldCharType="separate"/>
    </w:r>
    <w:r w:rsidR="00E93BB6">
      <w:rPr>
        <w:noProof/>
      </w:rPr>
      <w:t>1</w:t>
    </w:r>
    <w:r>
      <w:fldChar w:fldCharType="end"/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6409554"/>
      <w:docPartObj>
        <w:docPartGallery w:val="Page Numbers (Top of Page)"/>
        <w:docPartUnique/>
      </w:docPartObj>
    </w:sdtPr>
    <w:sdtEndPr/>
    <w:sdtContent>
      <w:p w:rsidR="009D33F0" w:rsidRDefault="009568DF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93BB6">
          <w:rPr>
            <w:noProof/>
          </w:rPr>
          <w:t>53</w:t>
        </w:r>
        <w:r>
          <w:fldChar w:fldCharType="end"/>
        </w:r>
      </w:p>
    </w:sdtContent>
  </w:sdt>
  <w:p w:rsidR="009D33F0" w:rsidRDefault="009D33F0">
    <w:pPr>
      <w:pStyle w:val="a9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5058267"/>
      <w:docPartObj>
        <w:docPartGallery w:val="Page Numbers (Top of Page)"/>
        <w:docPartUnique/>
      </w:docPartObj>
    </w:sdtPr>
    <w:sdtEndPr/>
    <w:sdtContent>
      <w:p w:rsidR="009D33F0" w:rsidRDefault="009568DF">
        <w:pPr>
          <w:pStyle w:val="a9"/>
          <w:jc w:val="center"/>
        </w:pPr>
        <w:r>
          <w:fldChar w:fldCharType="begin"/>
        </w:r>
        <w:r>
          <w:instrText xml:space="preserve"> PAGE</w:instrText>
        </w:r>
        <w:r>
          <w:instrText xml:space="preserve"> </w:instrText>
        </w:r>
        <w:r>
          <w:fldChar w:fldCharType="separate"/>
        </w:r>
        <w:r>
          <w:t>60</w:t>
        </w:r>
        <w:r>
          <w:fldChar w:fldCharType="end"/>
        </w:r>
      </w:p>
    </w:sdtContent>
  </w:sdt>
  <w:p w:rsidR="009D33F0" w:rsidRDefault="009D33F0">
    <w:pPr>
      <w:pStyle w:val="a9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3F0" w:rsidRDefault="009568DF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9D33F0" w:rsidRDefault="009D33F0">
    <w:pPr>
      <w:pStyle w:val="a9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067564"/>
      <w:docPartObj>
        <w:docPartGallery w:val="Page Numbers (Top of Page)"/>
        <w:docPartUnique/>
      </w:docPartObj>
    </w:sdtPr>
    <w:sdtEndPr/>
    <w:sdtContent>
      <w:p w:rsidR="009D33F0" w:rsidRDefault="009568DF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93BB6">
          <w:rPr>
            <w:noProof/>
          </w:rPr>
          <w:t>62</w:t>
        </w:r>
        <w:r>
          <w:fldChar w:fldCharType="end"/>
        </w:r>
      </w:p>
    </w:sdtContent>
  </w:sdt>
  <w:p w:rsidR="009D33F0" w:rsidRDefault="009D33F0">
    <w:pPr>
      <w:pStyle w:val="a9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89112"/>
      <w:docPartObj>
        <w:docPartGallery w:val="Page Numbers (Top of Page)"/>
        <w:docPartUnique/>
      </w:docPartObj>
    </w:sdtPr>
    <w:sdtEndPr/>
    <w:sdtContent>
      <w:p w:rsidR="009D33F0" w:rsidRDefault="009568DF">
        <w:pPr>
          <w:pStyle w:val="a9"/>
          <w:jc w:val="center"/>
        </w:pPr>
        <w:r>
          <w:fldChar w:fldCharType="begin"/>
        </w:r>
        <w:r>
          <w:instrText xml:space="preserve"> PAGE</w:instrText>
        </w:r>
        <w:r>
          <w:instrText xml:space="preserve"> </w:instrText>
        </w:r>
        <w:r>
          <w:fldChar w:fldCharType="separate"/>
        </w:r>
        <w:r>
          <w:t>72</w:t>
        </w:r>
        <w:r>
          <w:fldChar w:fldCharType="end"/>
        </w:r>
      </w:p>
    </w:sdtContent>
  </w:sdt>
  <w:p w:rsidR="009D33F0" w:rsidRDefault="009D33F0">
    <w:pPr>
      <w:pStyle w:val="a9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3F0" w:rsidRDefault="009568DF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9D33F0" w:rsidRDefault="009D33F0">
    <w:pPr>
      <w:pStyle w:val="a9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7965473"/>
      <w:docPartObj>
        <w:docPartGallery w:val="Page Numbers (Top of Page)"/>
        <w:docPartUnique/>
      </w:docPartObj>
    </w:sdtPr>
    <w:sdtEndPr/>
    <w:sdtContent>
      <w:p w:rsidR="009D33F0" w:rsidRDefault="009568DF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93BB6">
          <w:rPr>
            <w:noProof/>
          </w:rPr>
          <w:t>75</w:t>
        </w:r>
        <w:r>
          <w:fldChar w:fldCharType="end"/>
        </w:r>
      </w:p>
    </w:sdtContent>
  </w:sdt>
  <w:p w:rsidR="009D33F0" w:rsidRDefault="009D33F0">
    <w:pPr>
      <w:pStyle w:val="a9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3130504"/>
      <w:docPartObj>
        <w:docPartGallery w:val="Page Numbers (Top of Page)"/>
        <w:docPartUnique/>
      </w:docPartObj>
    </w:sdtPr>
    <w:sdtEndPr/>
    <w:sdtContent>
      <w:p w:rsidR="009D33F0" w:rsidRDefault="009568DF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82</w:t>
        </w:r>
        <w:r>
          <w:fldChar w:fldCharType="end"/>
        </w:r>
      </w:p>
    </w:sdtContent>
  </w:sdt>
  <w:p w:rsidR="009D33F0" w:rsidRDefault="009D33F0">
    <w:pPr>
      <w:pStyle w:val="a9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3F0" w:rsidRDefault="009568DF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9D33F0" w:rsidRDefault="009D33F0">
    <w:pPr>
      <w:pStyle w:val="a9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5024808"/>
      <w:docPartObj>
        <w:docPartGallery w:val="Page Numbers (Top of Page)"/>
        <w:docPartUnique/>
      </w:docPartObj>
    </w:sdtPr>
    <w:sdtEndPr/>
    <w:sdtContent>
      <w:p w:rsidR="009D33F0" w:rsidRDefault="009568DF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93BB6">
          <w:rPr>
            <w:noProof/>
          </w:rPr>
          <w:t>85</w:t>
        </w:r>
        <w:r>
          <w:fldChar w:fldCharType="end"/>
        </w:r>
      </w:p>
    </w:sdtContent>
  </w:sdt>
  <w:p w:rsidR="009D33F0" w:rsidRDefault="009D33F0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3F0" w:rsidRDefault="009568DF">
    <w:pPr>
      <w:pStyle w:val="a9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8944805"/>
      <w:docPartObj>
        <w:docPartGallery w:val="Page Numbers (Top of Page)"/>
        <w:docPartUnique/>
      </w:docPartObj>
    </w:sdtPr>
    <w:sdtEndPr/>
    <w:sdtContent>
      <w:p w:rsidR="009D33F0" w:rsidRDefault="009568DF">
        <w:pPr>
          <w:pStyle w:val="a9"/>
          <w:jc w:val="center"/>
        </w:pPr>
        <w:r>
          <w:fldChar w:fldCharType="begin"/>
        </w:r>
        <w:r>
          <w:instrText xml:space="preserve"> PAGE</w:instrText>
        </w:r>
        <w:r>
          <w:instrText xml:space="preserve"> </w:instrText>
        </w:r>
        <w:r>
          <w:fldChar w:fldCharType="separate"/>
        </w:r>
        <w:r>
          <w:t>91</w:t>
        </w:r>
        <w:r>
          <w:fldChar w:fldCharType="end"/>
        </w:r>
      </w:p>
    </w:sdtContent>
  </w:sdt>
  <w:p w:rsidR="009D33F0" w:rsidRDefault="009D33F0">
    <w:pPr>
      <w:pStyle w:val="a9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3F0" w:rsidRDefault="009568DF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9D33F0" w:rsidRDefault="009D33F0">
    <w:pPr>
      <w:pStyle w:val="a9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1141308"/>
      <w:docPartObj>
        <w:docPartGallery w:val="Page Numbers (Top of Page)"/>
        <w:docPartUnique/>
      </w:docPartObj>
    </w:sdtPr>
    <w:sdtEndPr/>
    <w:sdtContent>
      <w:p w:rsidR="009D33F0" w:rsidRDefault="009568DF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93BB6">
          <w:rPr>
            <w:noProof/>
          </w:rPr>
          <w:t>96</w:t>
        </w:r>
        <w:r>
          <w:fldChar w:fldCharType="end"/>
        </w:r>
      </w:p>
    </w:sdtContent>
  </w:sdt>
  <w:p w:rsidR="009D33F0" w:rsidRDefault="009D33F0">
    <w:pPr>
      <w:pStyle w:val="a9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0411975"/>
      <w:docPartObj>
        <w:docPartGallery w:val="Page Numbers (Top of Page)"/>
        <w:docPartUnique/>
      </w:docPartObj>
    </w:sdtPr>
    <w:sdtEndPr/>
    <w:sdtContent>
      <w:p w:rsidR="009D33F0" w:rsidRDefault="009568DF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104</w:t>
        </w:r>
        <w:r>
          <w:fldChar w:fldCharType="end"/>
        </w:r>
      </w:p>
    </w:sdtContent>
  </w:sdt>
  <w:p w:rsidR="009D33F0" w:rsidRDefault="009D33F0">
    <w:pPr>
      <w:pStyle w:val="a9"/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3F0" w:rsidRDefault="009568DF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9D33F0" w:rsidRDefault="009D33F0">
    <w:pPr>
      <w:pStyle w:val="a9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1856940"/>
      <w:docPartObj>
        <w:docPartGallery w:val="Page Numbers (Top of Page)"/>
        <w:docPartUnique/>
      </w:docPartObj>
    </w:sdtPr>
    <w:sdtEndPr/>
    <w:sdtContent>
      <w:p w:rsidR="009D33F0" w:rsidRDefault="009568DF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93BB6">
          <w:rPr>
            <w:noProof/>
          </w:rPr>
          <w:t>107</w:t>
        </w:r>
        <w:r>
          <w:fldChar w:fldCharType="end"/>
        </w:r>
      </w:p>
    </w:sdtContent>
  </w:sdt>
  <w:p w:rsidR="009D33F0" w:rsidRDefault="009D33F0">
    <w:pPr>
      <w:pStyle w:val="a9"/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8141588"/>
      <w:docPartObj>
        <w:docPartGallery w:val="Page Numbers (Top of Page)"/>
        <w:docPartUnique/>
      </w:docPartObj>
    </w:sdtPr>
    <w:sdtEndPr/>
    <w:sdtContent>
      <w:p w:rsidR="009D33F0" w:rsidRDefault="009568DF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117</w:t>
        </w:r>
        <w:r>
          <w:fldChar w:fldCharType="end"/>
        </w:r>
      </w:p>
    </w:sdtContent>
  </w:sdt>
  <w:p w:rsidR="009D33F0" w:rsidRDefault="009D33F0">
    <w:pPr>
      <w:pStyle w:val="a9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3F0" w:rsidRDefault="009568DF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9D33F0" w:rsidRDefault="009D33F0">
    <w:pPr>
      <w:pStyle w:val="a9"/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0714463"/>
      <w:docPartObj>
        <w:docPartGallery w:val="Page Numbers (Top of Page)"/>
        <w:docPartUnique/>
      </w:docPartObj>
    </w:sdtPr>
    <w:sdtEndPr/>
    <w:sdtContent>
      <w:p w:rsidR="009D33F0" w:rsidRDefault="009568DF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93BB6">
          <w:rPr>
            <w:noProof/>
          </w:rPr>
          <w:t>121</w:t>
        </w:r>
        <w:r>
          <w:fldChar w:fldCharType="end"/>
        </w:r>
      </w:p>
    </w:sdtContent>
  </w:sdt>
  <w:p w:rsidR="009D33F0" w:rsidRDefault="009D33F0">
    <w:pPr>
      <w:pStyle w:val="a9"/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3149172"/>
      <w:docPartObj>
        <w:docPartGallery w:val="Page Numbers (Top of Page)"/>
        <w:docPartUnique/>
      </w:docPartObj>
    </w:sdtPr>
    <w:sdtEndPr/>
    <w:sdtContent>
      <w:p w:rsidR="009D33F0" w:rsidRDefault="009568DF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125</w:t>
        </w:r>
        <w:r>
          <w:fldChar w:fldCharType="end"/>
        </w:r>
      </w:p>
    </w:sdtContent>
  </w:sdt>
  <w:p w:rsidR="009D33F0" w:rsidRDefault="009D33F0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3F0" w:rsidRDefault="009568DF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9D33F0" w:rsidRDefault="009D33F0">
    <w:pPr>
      <w:pStyle w:val="a9"/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3F0" w:rsidRDefault="009568DF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9D33F0" w:rsidRDefault="009D33F0">
    <w:pPr>
      <w:pStyle w:val="a9"/>
    </w:pPr>
  </w:p>
  <w:p w:rsidR="009D33F0" w:rsidRDefault="009D33F0"/>
  <w:p w:rsidR="009D33F0" w:rsidRDefault="009D33F0"/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9974103"/>
      <w:docPartObj>
        <w:docPartGallery w:val="Page Numbers (Top of Page)"/>
        <w:docPartUnique/>
      </w:docPartObj>
    </w:sdtPr>
    <w:sdtEndPr/>
    <w:sdtContent>
      <w:p w:rsidR="009D33F0" w:rsidRDefault="009568DF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93BB6">
          <w:rPr>
            <w:noProof/>
          </w:rPr>
          <w:t>129</w:t>
        </w:r>
        <w:r>
          <w:fldChar w:fldCharType="end"/>
        </w:r>
      </w:p>
    </w:sdtContent>
  </w:sdt>
  <w:p w:rsidR="009D33F0" w:rsidRDefault="009D33F0">
    <w:pPr>
      <w:pStyle w:val="a9"/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5309881"/>
      <w:docPartObj>
        <w:docPartGallery w:val="Page Numbers (Top of Page)"/>
        <w:docPartUnique/>
      </w:docPartObj>
    </w:sdtPr>
    <w:sdtEndPr/>
    <w:sdtContent>
      <w:p w:rsidR="009D33F0" w:rsidRDefault="009568DF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142</w:t>
        </w:r>
        <w:r>
          <w:fldChar w:fldCharType="end"/>
        </w:r>
      </w:p>
    </w:sdtContent>
  </w:sdt>
  <w:p w:rsidR="009D33F0" w:rsidRDefault="009D33F0">
    <w:pPr>
      <w:pStyle w:val="a9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4691714"/>
      <w:docPartObj>
        <w:docPartGallery w:val="Page Numbers (Top of Page)"/>
        <w:docPartUnique/>
      </w:docPartObj>
    </w:sdtPr>
    <w:sdtEndPr/>
    <w:sdtContent>
      <w:p w:rsidR="009D33F0" w:rsidRDefault="009568DF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93BB6">
          <w:rPr>
            <w:noProof/>
          </w:rPr>
          <w:t>12</w:t>
        </w:r>
        <w: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9564215"/>
      <w:docPartObj>
        <w:docPartGallery w:val="Page Numbers (Top of Page)"/>
        <w:docPartUnique/>
      </w:docPartObj>
    </w:sdtPr>
    <w:sdtEndPr/>
    <w:sdtContent>
      <w:p w:rsidR="009D33F0" w:rsidRDefault="009568DF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12</w:t>
        </w:r>
        <w:r>
          <w:fldChar w:fldCharType="end"/>
        </w:r>
      </w:p>
    </w:sdtContent>
  </w:sdt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3F0" w:rsidRDefault="009568DF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9D33F0" w:rsidRDefault="009D33F0">
    <w:pPr>
      <w:pStyle w:val="a9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419801"/>
      <w:docPartObj>
        <w:docPartGallery w:val="Page Numbers (Top of Page)"/>
        <w:docPartUnique/>
      </w:docPartObj>
    </w:sdtPr>
    <w:sdtEndPr/>
    <w:sdtContent>
      <w:p w:rsidR="009D33F0" w:rsidRDefault="009568DF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93BB6">
          <w:rPr>
            <w:noProof/>
          </w:rPr>
          <w:t>20</w:t>
        </w:r>
        <w:r>
          <w:fldChar w:fldCharType="end"/>
        </w:r>
      </w:p>
    </w:sdtContent>
  </w:sdt>
  <w:p w:rsidR="009D33F0" w:rsidRDefault="009D33F0">
    <w:pPr>
      <w:pStyle w:val="a9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1656032"/>
      <w:docPartObj>
        <w:docPartGallery w:val="Page Numbers (Top of Page)"/>
        <w:docPartUnique/>
      </w:docPartObj>
    </w:sdtPr>
    <w:sdtEndPr/>
    <w:sdtContent>
      <w:p w:rsidR="009D33F0" w:rsidRDefault="009568DF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20</w:t>
        </w:r>
        <w:r>
          <w:fldChar w:fldCharType="end"/>
        </w:r>
      </w:p>
    </w:sdtContent>
  </w:sdt>
  <w:p w:rsidR="009D33F0" w:rsidRDefault="009D33F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73B7"/>
    <w:multiLevelType w:val="multilevel"/>
    <w:tmpl w:val="055845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AC00CC2"/>
    <w:multiLevelType w:val="multilevel"/>
    <w:tmpl w:val="3418D4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abstractNum w:abstractNumId="2" w15:restartNumberingAfterBreak="0">
    <w:nsid w:val="0D837A0F"/>
    <w:multiLevelType w:val="multilevel"/>
    <w:tmpl w:val="BE6CC0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3" w15:restartNumberingAfterBreak="0">
    <w:nsid w:val="12155DFD"/>
    <w:multiLevelType w:val="multilevel"/>
    <w:tmpl w:val="05782DEE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</w:abstractNum>
  <w:abstractNum w:abstractNumId="4" w15:restartNumberingAfterBreak="0">
    <w:nsid w:val="147D4080"/>
    <w:multiLevelType w:val="multilevel"/>
    <w:tmpl w:val="39E445B6"/>
    <w:lvl w:ilvl="0">
      <w:start w:val="1"/>
      <w:numFmt w:val="bullet"/>
      <w:lvlText w:val="−"/>
      <w:lvlJc w:val="left"/>
      <w:pPr>
        <w:tabs>
          <w:tab w:val="num" w:pos="0"/>
        </w:tabs>
        <w:ind w:left="1287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727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447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887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607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047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</w:abstractNum>
  <w:abstractNum w:abstractNumId="5" w15:restartNumberingAfterBreak="0">
    <w:nsid w:val="1509223B"/>
    <w:multiLevelType w:val="multilevel"/>
    <w:tmpl w:val="DC8A5A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6B42F06"/>
    <w:multiLevelType w:val="multilevel"/>
    <w:tmpl w:val="8CD65D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FD55BAD"/>
    <w:multiLevelType w:val="multilevel"/>
    <w:tmpl w:val="A50C31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48533B3"/>
    <w:multiLevelType w:val="multilevel"/>
    <w:tmpl w:val="4E80E7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2CC959C4"/>
    <w:multiLevelType w:val="multilevel"/>
    <w:tmpl w:val="EF564E1A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</w:abstractNum>
  <w:abstractNum w:abstractNumId="10" w15:restartNumberingAfterBreak="0">
    <w:nsid w:val="2F3B3296"/>
    <w:multiLevelType w:val="multilevel"/>
    <w:tmpl w:val="E87EAE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30E75051"/>
    <w:multiLevelType w:val="multilevel"/>
    <w:tmpl w:val="F79001FA"/>
    <w:lvl w:ilvl="0">
      <w:start w:val="1"/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</w:abstractNum>
  <w:abstractNum w:abstractNumId="12" w15:restartNumberingAfterBreak="0">
    <w:nsid w:val="38027382"/>
    <w:multiLevelType w:val="multilevel"/>
    <w:tmpl w:val="37AAD6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39C90CCB"/>
    <w:multiLevelType w:val="multilevel"/>
    <w:tmpl w:val="CD48B9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3EE46551"/>
    <w:multiLevelType w:val="multilevel"/>
    <w:tmpl w:val="38C8AF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51CC580B"/>
    <w:multiLevelType w:val="multilevel"/>
    <w:tmpl w:val="DEE822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5FC00497"/>
    <w:multiLevelType w:val="multilevel"/>
    <w:tmpl w:val="922AB96C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position w:val="0"/>
        <w:sz w:val="22"/>
        <w:vertAlign w:val="baseline"/>
      </w:rPr>
    </w:lvl>
  </w:abstractNum>
  <w:abstractNum w:abstractNumId="17" w15:restartNumberingAfterBreak="0">
    <w:nsid w:val="624547CD"/>
    <w:multiLevelType w:val="multilevel"/>
    <w:tmpl w:val="6F465CE0"/>
    <w:lvl w:ilvl="0">
      <w:start w:val="1"/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</w:abstractNum>
  <w:abstractNum w:abstractNumId="18" w15:restartNumberingAfterBreak="0">
    <w:nsid w:val="63770B8B"/>
    <w:multiLevelType w:val="multilevel"/>
    <w:tmpl w:val="29A893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6B5869C2"/>
    <w:multiLevelType w:val="multilevel"/>
    <w:tmpl w:val="12DCED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6E173918"/>
    <w:multiLevelType w:val="multilevel"/>
    <w:tmpl w:val="2AFEB0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73F13041"/>
    <w:multiLevelType w:val="multilevel"/>
    <w:tmpl w:val="FAAC2C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7C406D39"/>
    <w:multiLevelType w:val="multilevel"/>
    <w:tmpl w:val="F1FA83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num w:numId="1">
    <w:abstractNumId w:val="15"/>
  </w:num>
  <w:num w:numId="2">
    <w:abstractNumId w:val="4"/>
  </w:num>
  <w:num w:numId="3">
    <w:abstractNumId w:val="17"/>
  </w:num>
  <w:num w:numId="4">
    <w:abstractNumId w:val="9"/>
  </w:num>
  <w:num w:numId="5">
    <w:abstractNumId w:val="16"/>
  </w:num>
  <w:num w:numId="6">
    <w:abstractNumId w:val="19"/>
  </w:num>
  <w:num w:numId="7">
    <w:abstractNumId w:val="8"/>
  </w:num>
  <w:num w:numId="8">
    <w:abstractNumId w:val="11"/>
  </w:num>
  <w:num w:numId="9">
    <w:abstractNumId w:val="3"/>
  </w:num>
  <w:num w:numId="10">
    <w:abstractNumId w:val="13"/>
  </w:num>
  <w:num w:numId="11">
    <w:abstractNumId w:val="20"/>
  </w:num>
  <w:num w:numId="12">
    <w:abstractNumId w:val="2"/>
  </w:num>
  <w:num w:numId="13">
    <w:abstractNumId w:val="21"/>
  </w:num>
  <w:num w:numId="14">
    <w:abstractNumId w:val="5"/>
  </w:num>
  <w:num w:numId="15">
    <w:abstractNumId w:val="22"/>
  </w:num>
  <w:num w:numId="16">
    <w:abstractNumId w:val="1"/>
  </w:num>
  <w:num w:numId="17">
    <w:abstractNumId w:val="14"/>
  </w:num>
  <w:num w:numId="18">
    <w:abstractNumId w:val="12"/>
  </w:num>
  <w:num w:numId="19">
    <w:abstractNumId w:val="6"/>
  </w:num>
  <w:num w:numId="20">
    <w:abstractNumId w:val="7"/>
  </w:num>
  <w:num w:numId="21">
    <w:abstractNumId w:val="18"/>
  </w:num>
  <w:num w:numId="22">
    <w:abstractNumId w:val="0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3F0"/>
    <w:rsid w:val="009568DF"/>
    <w:rsid w:val="009D33F0"/>
    <w:rsid w:val="00E9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AB678"/>
  <w15:docId w15:val="{C88DFF32-0C3D-46FE-A0F3-1D78A7B6C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1FF"/>
  </w:style>
  <w:style w:type="paragraph" w:styleId="1">
    <w:name w:val="heading 1"/>
    <w:basedOn w:val="a"/>
    <w:link w:val="10"/>
    <w:qFormat/>
    <w:rsid w:val="006E7FF4"/>
    <w:pPr>
      <w:spacing w:beforeAutospacing="1" w:afterAutospacing="1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DE1FCA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DE1FCA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"/>
    <w:link w:val="40"/>
    <w:uiPriority w:val="99"/>
    <w:unhideWhenUsed/>
    <w:qFormat/>
    <w:rsid w:val="00DE1FCA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unhideWhenUsed/>
    <w:qFormat/>
    <w:rsid w:val="00286EA2"/>
    <w:rPr>
      <w:sz w:val="16"/>
      <w:szCs w:val="16"/>
    </w:rPr>
  </w:style>
  <w:style w:type="character" w:customStyle="1" w:styleId="a4">
    <w:name w:val="Текст примечания Знак"/>
    <w:basedOn w:val="a0"/>
    <w:link w:val="a5"/>
    <w:uiPriority w:val="99"/>
    <w:qFormat/>
    <w:rsid w:val="00286EA2"/>
    <w:rPr>
      <w:sz w:val="20"/>
      <w:szCs w:val="20"/>
    </w:rPr>
  </w:style>
  <w:style w:type="character" w:customStyle="1" w:styleId="a6">
    <w:name w:val="Тема примечания Знак"/>
    <w:basedOn w:val="a4"/>
    <w:link w:val="a7"/>
    <w:uiPriority w:val="99"/>
    <w:qFormat/>
    <w:rsid w:val="00286EA2"/>
    <w:rPr>
      <w:b/>
      <w:bCs/>
      <w:sz w:val="20"/>
      <w:szCs w:val="20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A858FE"/>
  </w:style>
  <w:style w:type="character" w:customStyle="1" w:styleId="aa">
    <w:name w:val="Нижний колонтитул Знак"/>
    <w:basedOn w:val="a0"/>
    <w:link w:val="ab"/>
    <w:uiPriority w:val="99"/>
    <w:qFormat/>
    <w:rsid w:val="00A858FE"/>
  </w:style>
  <w:style w:type="character" w:styleId="ac">
    <w:name w:val="Hyperlink"/>
    <w:basedOn w:val="a0"/>
    <w:link w:val="21"/>
    <w:uiPriority w:val="99"/>
    <w:unhideWhenUsed/>
    <w:rsid w:val="00802A3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802A37"/>
    <w:rPr>
      <w:color w:val="605E5C"/>
      <w:shd w:val="clear" w:color="auto" w:fill="E1DFDD"/>
    </w:rPr>
  </w:style>
  <w:style w:type="character" w:customStyle="1" w:styleId="ad">
    <w:name w:val="Абзац списка Знак"/>
    <w:link w:val="ae"/>
    <w:uiPriority w:val="34"/>
    <w:qFormat/>
    <w:locked/>
    <w:rsid w:val="00E10A30"/>
  </w:style>
  <w:style w:type="character" w:customStyle="1" w:styleId="af">
    <w:name w:val="Текст сноски Знак"/>
    <w:basedOn w:val="a0"/>
    <w:link w:val="af0"/>
    <w:uiPriority w:val="99"/>
    <w:qFormat/>
    <w:rsid w:val="00943A3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1">
    <w:name w:val="Символ сноски"/>
    <w:link w:val="12"/>
    <w:uiPriority w:val="99"/>
    <w:qFormat/>
    <w:rsid w:val="00943A3D"/>
    <w:rPr>
      <w:rFonts w:cs="Times New Roman"/>
      <w:vertAlign w:val="superscript"/>
    </w:rPr>
  </w:style>
  <w:style w:type="character" w:styleId="af2">
    <w:name w:val="footnote reference"/>
    <w:rPr>
      <w:rFonts w:cs="Times New Roman"/>
      <w:vertAlign w:val="superscript"/>
    </w:rPr>
  </w:style>
  <w:style w:type="character" w:customStyle="1" w:styleId="af3">
    <w:name w:val="Основной текст Знак"/>
    <w:basedOn w:val="a0"/>
    <w:link w:val="af4"/>
    <w:qFormat/>
    <w:rsid w:val="00F31A6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5">
    <w:name w:val="Текст выноски Знак"/>
    <w:basedOn w:val="a0"/>
    <w:link w:val="af6"/>
    <w:uiPriority w:val="99"/>
    <w:qFormat/>
    <w:rsid w:val="00395A9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qFormat/>
    <w:rsid w:val="006E7FF4"/>
    <w:rPr>
      <w:rFonts w:ascii="Times New Roman" w:eastAsia="Times New Roman" w:hAnsi="Times New Roman" w:cs="Times New Roman"/>
      <w:b/>
      <w:bCs/>
      <w:kern w:val="2"/>
      <w:sz w:val="24"/>
      <w:szCs w:val="24"/>
      <w:lang w:eastAsia="ru-RU"/>
    </w:rPr>
  </w:style>
  <w:style w:type="character" w:customStyle="1" w:styleId="af7">
    <w:name w:val="Подзаголовок Знак"/>
    <w:basedOn w:val="a0"/>
    <w:link w:val="af8"/>
    <w:uiPriority w:val="11"/>
    <w:qFormat/>
    <w:rsid w:val="00433CDF"/>
    <w:rPr>
      <w:rFonts w:eastAsiaTheme="minorEastAsia"/>
      <w:color w:val="5A5A5A" w:themeColor="text1" w:themeTint="A5"/>
      <w:spacing w:val="15"/>
    </w:rPr>
  </w:style>
  <w:style w:type="character" w:styleId="af9">
    <w:name w:val="FollowedHyperlink"/>
    <w:basedOn w:val="a0"/>
    <w:uiPriority w:val="99"/>
    <w:unhideWhenUsed/>
    <w:rsid w:val="00433CDF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9"/>
    <w:qFormat/>
    <w:rsid w:val="00DE1FCA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qFormat/>
    <w:rsid w:val="00DE1FCA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qFormat/>
    <w:rsid w:val="00DE1FC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13">
    <w:name w:val="Гиперссылка1"/>
    <w:basedOn w:val="a0"/>
    <w:uiPriority w:val="99"/>
    <w:unhideWhenUsed/>
    <w:qFormat/>
    <w:rsid w:val="00DE1FCA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qFormat/>
    <w:rsid w:val="00DE1FCA"/>
    <w:rPr>
      <w:color w:val="800080"/>
      <w:u w:val="single"/>
    </w:rPr>
  </w:style>
  <w:style w:type="character" w:styleId="afa">
    <w:name w:val="Emphasis"/>
    <w:qFormat/>
    <w:rsid w:val="00DE1FCA"/>
    <w:rPr>
      <w:rFonts w:ascii="Times New Roman" w:hAnsi="Times New Roman" w:cs="Times New Roman"/>
      <w:i/>
      <w:iCs w:val="0"/>
    </w:rPr>
  </w:style>
  <w:style w:type="character" w:customStyle="1" w:styleId="15">
    <w:name w:val="Нижний колонтитул Знак1"/>
    <w:basedOn w:val="a0"/>
    <w:uiPriority w:val="99"/>
    <w:semiHidden/>
    <w:qFormat/>
    <w:rsid w:val="00DE1FCA"/>
    <w:rPr>
      <w:rFonts w:ascii="Calibri" w:eastAsia="Times New Roman" w:hAnsi="Calibri" w:cs="Times New Roman"/>
      <w:lang w:val="ru-RU" w:eastAsia="ru-RU"/>
    </w:rPr>
  </w:style>
  <w:style w:type="character" w:customStyle="1" w:styleId="afb">
    <w:name w:val="Текст концевой сноски Знак"/>
    <w:basedOn w:val="a0"/>
    <w:link w:val="afc"/>
    <w:uiPriority w:val="99"/>
    <w:semiHidden/>
    <w:qFormat/>
    <w:rsid w:val="00DE1FCA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3"/>
    <w:qFormat/>
    <w:rsid w:val="00DE1F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5"/>
    <w:qFormat/>
    <w:rsid w:val="00DE1F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d">
    <w:name w:val="page number"/>
    <w:unhideWhenUsed/>
    <w:qFormat/>
    <w:rsid w:val="00DE1FCA"/>
    <w:rPr>
      <w:rFonts w:ascii="Times New Roman" w:hAnsi="Times New Roman" w:cs="Times New Roman"/>
    </w:rPr>
  </w:style>
  <w:style w:type="character" w:customStyle="1" w:styleId="afe">
    <w:name w:val="Символ концевой сноски"/>
    <w:uiPriority w:val="99"/>
    <w:semiHidden/>
    <w:unhideWhenUsed/>
    <w:qFormat/>
    <w:rsid w:val="00DE1FCA"/>
    <w:rPr>
      <w:rFonts w:ascii="Times New Roman" w:hAnsi="Times New Roman" w:cs="Times New Roman"/>
      <w:vertAlign w:val="superscript"/>
    </w:rPr>
  </w:style>
  <w:style w:type="character" w:styleId="aff">
    <w:name w:val="endnote reference"/>
    <w:rPr>
      <w:rFonts w:ascii="Times New Roman" w:hAnsi="Times New Roman" w:cs="Times New Roman"/>
      <w:vertAlign w:val="superscript"/>
    </w:rPr>
  </w:style>
  <w:style w:type="character" w:customStyle="1" w:styleId="blk">
    <w:name w:val="blk"/>
    <w:qFormat/>
    <w:rsid w:val="00DE1FCA"/>
  </w:style>
  <w:style w:type="character" w:customStyle="1" w:styleId="FootnoteTextChar">
    <w:name w:val="Footnote Text Char"/>
    <w:qFormat/>
    <w:locked/>
    <w:rsid w:val="00DE1FCA"/>
    <w:rPr>
      <w:rFonts w:ascii="Times New Roman" w:hAnsi="Times New Roman" w:cs="Times New Roman"/>
      <w:sz w:val="20"/>
      <w:lang w:val="x-none" w:eastAsia="ru-RU"/>
    </w:rPr>
  </w:style>
  <w:style w:type="character" w:customStyle="1" w:styleId="110">
    <w:name w:val="Текст примечания Знак11"/>
    <w:uiPriority w:val="99"/>
    <w:qFormat/>
    <w:rsid w:val="00DE1FCA"/>
    <w:rPr>
      <w:rFonts w:ascii="Times New Roman" w:hAnsi="Times New Roman" w:cs="Times New Roman"/>
      <w:sz w:val="20"/>
      <w:szCs w:val="20"/>
    </w:rPr>
  </w:style>
  <w:style w:type="character" w:customStyle="1" w:styleId="16">
    <w:name w:val="Текст примечания Знак1"/>
    <w:uiPriority w:val="99"/>
    <w:qFormat/>
    <w:rsid w:val="00DE1FCA"/>
    <w:rPr>
      <w:rFonts w:ascii="Times New Roman" w:hAnsi="Times New Roman" w:cs="Times New Roman"/>
      <w:sz w:val="20"/>
      <w:szCs w:val="20"/>
    </w:rPr>
  </w:style>
  <w:style w:type="character" w:customStyle="1" w:styleId="111">
    <w:name w:val="Тема примечания Знак11"/>
    <w:uiPriority w:val="99"/>
    <w:qFormat/>
    <w:rsid w:val="00DE1FCA"/>
    <w:rPr>
      <w:rFonts w:ascii="Times New Roman" w:hAnsi="Times New Roman" w:cs="Times New Roman"/>
      <w:b/>
      <w:bCs/>
      <w:sz w:val="20"/>
      <w:szCs w:val="20"/>
    </w:rPr>
  </w:style>
  <w:style w:type="character" w:customStyle="1" w:styleId="17">
    <w:name w:val="Тема примечания Знак1"/>
    <w:uiPriority w:val="99"/>
    <w:qFormat/>
    <w:rsid w:val="00DE1FCA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DE1FCA"/>
  </w:style>
  <w:style w:type="character" w:customStyle="1" w:styleId="aff0">
    <w:name w:val="Цветовое выделение"/>
    <w:uiPriority w:val="99"/>
    <w:qFormat/>
    <w:rsid w:val="00DE1FCA"/>
    <w:rPr>
      <w:b/>
      <w:bCs w:val="0"/>
      <w:color w:val="26282F"/>
    </w:rPr>
  </w:style>
  <w:style w:type="character" w:customStyle="1" w:styleId="aff1">
    <w:name w:val="Гипертекстовая ссылка"/>
    <w:uiPriority w:val="99"/>
    <w:qFormat/>
    <w:rsid w:val="00DE1FCA"/>
    <w:rPr>
      <w:b/>
      <w:bCs w:val="0"/>
      <w:color w:val="106BBE"/>
    </w:rPr>
  </w:style>
  <w:style w:type="character" w:customStyle="1" w:styleId="aff2">
    <w:name w:val="Активная гипертекстовая ссылка"/>
    <w:uiPriority w:val="99"/>
    <w:qFormat/>
    <w:rsid w:val="00DE1FCA"/>
    <w:rPr>
      <w:b/>
      <w:bCs w:val="0"/>
      <w:color w:val="106BBE"/>
      <w:u w:val="single"/>
    </w:rPr>
  </w:style>
  <w:style w:type="character" w:customStyle="1" w:styleId="aff3">
    <w:name w:val="Выделение для Базового Поиска"/>
    <w:uiPriority w:val="99"/>
    <w:qFormat/>
    <w:rsid w:val="00DE1FCA"/>
    <w:rPr>
      <w:b/>
      <w:bCs w:val="0"/>
      <w:color w:val="0058A9"/>
    </w:rPr>
  </w:style>
  <w:style w:type="character" w:customStyle="1" w:styleId="aff4">
    <w:name w:val="Выделение для Базового Поиска (курсив)"/>
    <w:uiPriority w:val="99"/>
    <w:qFormat/>
    <w:rsid w:val="00DE1FCA"/>
    <w:rPr>
      <w:b/>
      <w:bCs w:val="0"/>
      <w:i/>
      <w:iCs w:val="0"/>
      <w:color w:val="0058A9"/>
    </w:rPr>
  </w:style>
  <w:style w:type="character" w:customStyle="1" w:styleId="aff5">
    <w:name w:val="Заголовок своего сообщения"/>
    <w:uiPriority w:val="99"/>
    <w:qFormat/>
    <w:rsid w:val="00DE1FCA"/>
    <w:rPr>
      <w:b/>
      <w:bCs w:val="0"/>
      <w:color w:val="26282F"/>
    </w:rPr>
  </w:style>
  <w:style w:type="character" w:customStyle="1" w:styleId="aff6">
    <w:name w:val="Заголовок чужого сообщения"/>
    <w:uiPriority w:val="99"/>
    <w:qFormat/>
    <w:rsid w:val="00DE1FCA"/>
    <w:rPr>
      <w:b/>
      <w:bCs w:val="0"/>
      <w:color w:val="FF0000"/>
    </w:rPr>
  </w:style>
  <w:style w:type="character" w:customStyle="1" w:styleId="aff7">
    <w:name w:val="Найденные слова"/>
    <w:uiPriority w:val="99"/>
    <w:qFormat/>
    <w:rsid w:val="00DE1FCA"/>
    <w:rPr>
      <w:b/>
      <w:bCs w:val="0"/>
      <w:color w:val="26282F"/>
      <w:shd w:val="clear" w:color="auto" w:fill="FFF580"/>
    </w:rPr>
  </w:style>
  <w:style w:type="character" w:customStyle="1" w:styleId="aff8">
    <w:name w:val="Не вступил в силу"/>
    <w:uiPriority w:val="99"/>
    <w:qFormat/>
    <w:rsid w:val="00DE1FCA"/>
    <w:rPr>
      <w:b/>
      <w:bCs w:val="0"/>
      <w:color w:val="000000"/>
      <w:shd w:val="clear" w:color="auto" w:fill="D8EDE8"/>
    </w:rPr>
  </w:style>
  <w:style w:type="character" w:customStyle="1" w:styleId="aff9">
    <w:name w:val="Опечатки"/>
    <w:uiPriority w:val="99"/>
    <w:qFormat/>
    <w:rsid w:val="00DE1FCA"/>
    <w:rPr>
      <w:color w:val="FF0000"/>
    </w:rPr>
  </w:style>
  <w:style w:type="character" w:customStyle="1" w:styleId="affa">
    <w:name w:val="Продолжение ссылки"/>
    <w:uiPriority w:val="99"/>
    <w:qFormat/>
    <w:rsid w:val="00DE1FCA"/>
  </w:style>
  <w:style w:type="character" w:customStyle="1" w:styleId="affb">
    <w:name w:val="Сравнение редакций"/>
    <w:uiPriority w:val="99"/>
    <w:qFormat/>
    <w:rsid w:val="00DE1FCA"/>
    <w:rPr>
      <w:b/>
      <w:bCs w:val="0"/>
      <w:color w:val="26282F"/>
    </w:rPr>
  </w:style>
  <w:style w:type="character" w:customStyle="1" w:styleId="affc">
    <w:name w:val="Сравнение редакций. Добавленный фрагмент"/>
    <w:uiPriority w:val="99"/>
    <w:qFormat/>
    <w:rsid w:val="00DE1FCA"/>
    <w:rPr>
      <w:color w:val="000000"/>
      <w:shd w:val="clear" w:color="auto" w:fill="C1D7FF"/>
    </w:rPr>
  </w:style>
  <w:style w:type="character" w:customStyle="1" w:styleId="affd">
    <w:name w:val="Сравнение редакций. Удаленный фрагмент"/>
    <w:uiPriority w:val="99"/>
    <w:qFormat/>
    <w:rsid w:val="00DE1FCA"/>
    <w:rPr>
      <w:color w:val="000000"/>
      <w:shd w:val="clear" w:color="auto" w:fill="C4C413"/>
    </w:rPr>
  </w:style>
  <w:style w:type="character" w:customStyle="1" w:styleId="affe">
    <w:name w:val="Ссылка на утративший силу документ"/>
    <w:uiPriority w:val="99"/>
    <w:qFormat/>
    <w:rsid w:val="00DE1FCA"/>
    <w:rPr>
      <w:b/>
      <w:bCs w:val="0"/>
      <w:color w:val="749232"/>
    </w:rPr>
  </w:style>
  <w:style w:type="character" w:customStyle="1" w:styleId="afff">
    <w:name w:val="Утратил силу"/>
    <w:uiPriority w:val="99"/>
    <w:qFormat/>
    <w:rsid w:val="00DE1FCA"/>
    <w:rPr>
      <w:b/>
      <w:bCs w:val="0"/>
      <w:strike/>
      <w:color w:val="666600"/>
    </w:rPr>
  </w:style>
  <w:style w:type="character" w:customStyle="1" w:styleId="afff0">
    <w:name w:val="Обычный (Интернет) Знак"/>
    <w:uiPriority w:val="99"/>
    <w:qFormat/>
    <w:locked/>
    <w:rsid w:val="00DE1FCA"/>
    <w:rPr>
      <w:rFonts w:ascii="Times New Roman" w:hAnsi="Times New Roman" w:cs="Times New Roman"/>
      <w:sz w:val="24"/>
      <w:szCs w:val="24"/>
      <w:lang w:val="en-US" w:eastAsia="nl-NL"/>
    </w:rPr>
  </w:style>
  <w:style w:type="character" w:styleId="afff1">
    <w:name w:val="Strong"/>
    <w:uiPriority w:val="22"/>
    <w:qFormat/>
    <w:rsid w:val="00064407"/>
    <w:rPr>
      <w:b/>
      <w:bCs/>
    </w:rPr>
  </w:style>
  <w:style w:type="character" w:styleId="afff2">
    <w:name w:val="Subtle Emphasis"/>
    <w:uiPriority w:val="19"/>
    <w:qFormat/>
    <w:rsid w:val="00064407"/>
    <w:rPr>
      <w:i/>
      <w:iCs/>
      <w:color w:val="404040"/>
    </w:rPr>
  </w:style>
  <w:style w:type="character" w:customStyle="1" w:styleId="afff3">
    <w:name w:val="Заголовок Знак"/>
    <w:basedOn w:val="a0"/>
    <w:uiPriority w:val="10"/>
    <w:qFormat/>
    <w:rsid w:val="0006440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26">
    <w:name w:val="Заголовок Знак2"/>
    <w:link w:val="afff4"/>
    <w:uiPriority w:val="10"/>
    <w:qFormat/>
    <w:rsid w:val="00064407"/>
    <w:rPr>
      <w:rFonts w:ascii="Segoe UI" w:eastAsia="Segoe UI" w:hAnsi="Segoe UI" w:cs="Segoe UI"/>
      <w:kern w:val="2"/>
      <w:sz w:val="24"/>
      <w:szCs w:val="24"/>
      <w:lang w:eastAsia="ru-RU"/>
    </w:rPr>
  </w:style>
  <w:style w:type="character" w:customStyle="1" w:styleId="27">
    <w:name w:val="Неразрешенное упоминание2"/>
    <w:uiPriority w:val="99"/>
    <w:semiHidden/>
    <w:unhideWhenUsed/>
    <w:qFormat/>
    <w:rsid w:val="00064407"/>
    <w:rPr>
      <w:color w:val="605E5C"/>
      <w:shd w:val="clear" w:color="auto" w:fill="E1DFDD"/>
    </w:rPr>
  </w:style>
  <w:style w:type="character" w:customStyle="1" w:styleId="28">
    <w:name w:val="Основной текст (2)_"/>
    <w:link w:val="29"/>
    <w:qFormat/>
    <w:locked/>
    <w:rsid w:val="00064407"/>
    <w:rPr>
      <w:sz w:val="28"/>
      <w:shd w:val="clear" w:color="auto" w:fill="FFFFFF"/>
    </w:rPr>
  </w:style>
  <w:style w:type="character" w:customStyle="1" w:styleId="c7">
    <w:name w:val="c7"/>
    <w:qFormat/>
    <w:rsid w:val="00064407"/>
    <w:rPr>
      <w:rFonts w:cs="Times New Roman"/>
    </w:rPr>
  </w:style>
  <w:style w:type="character" w:customStyle="1" w:styleId="c15">
    <w:name w:val="c15"/>
    <w:basedOn w:val="a0"/>
    <w:qFormat/>
    <w:rsid w:val="00064407"/>
  </w:style>
  <w:style w:type="character" w:customStyle="1" w:styleId="markedcontent">
    <w:name w:val="markedcontent"/>
    <w:basedOn w:val="a0"/>
    <w:qFormat/>
    <w:rsid w:val="00064407"/>
  </w:style>
  <w:style w:type="character" w:customStyle="1" w:styleId="c21">
    <w:name w:val="c21"/>
    <w:basedOn w:val="a0"/>
    <w:qFormat/>
    <w:rsid w:val="00064407"/>
  </w:style>
  <w:style w:type="character" w:customStyle="1" w:styleId="18">
    <w:name w:val="Заголовок Знак1"/>
    <w:basedOn w:val="a0"/>
    <w:uiPriority w:val="10"/>
    <w:qFormat/>
    <w:rsid w:val="0006440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31">
    <w:name w:val="Неразрешенное упоминание3"/>
    <w:uiPriority w:val="99"/>
    <w:semiHidden/>
    <w:unhideWhenUsed/>
    <w:qFormat/>
    <w:rsid w:val="00064407"/>
    <w:rPr>
      <w:color w:val="605E5C"/>
      <w:shd w:val="clear" w:color="auto" w:fill="E1DFDD"/>
    </w:rPr>
  </w:style>
  <w:style w:type="character" w:customStyle="1" w:styleId="19">
    <w:name w:val="Название Знак1"/>
    <w:uiPriority w:val="10"/>
    <w:qFormat/>
    <w:rsid w:val="00064407"/>
    <w:rPr>
      <w:rFonts w:ascii="Times New Roman" w:hAnsi="Times New Roman"/>
      <w:kern w:val="2"/>
      <w:sz w:val="24"/>
      <w:szCs w:val="24"/>
    </w:rPr>
  </w:style>
  <w:style w:type="character" w:customStyle="1" w:styleId="41">
    <w:name w:val="Неразрешенное упоминание4"/>
    <w:basedOn w:val="a0"/>
    <w:uiPriority w:val="99"/>
    <w:semiHidden/>
    <w:unhideWhenUsed/>
    <w:qFormat/>
    <w:rsid w:val="00064407"/>
    <w:rPr>
      <w:color w:val="605E5C"/>
      <w:shd w:val="clear" w:color="auto" w:fill="E1DFDD"/>
    </w:rPr>
  </w:style>
  <w:style w:type="character" w:customStyle="1" w:styleId="afff5">
    <w:name w:val="Без интервала Знак"/>
    <w:link w:val="afff6"/>
    <w:uiPriority w:val="1"/>
    <w:qFormat/>
    <w:locked/>
    <w:rsid w:val="00064407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qFormat/>
    <w:rsid w:val="00064407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qFormat/>
    <w:rsid w:val="00064407"/>
    <w:rPr>
      <w:rFonts w:ascii="Times New Roman" w:hAnsi="Times New Roman" w:cs="Times New Roman"/>
      <w:strike w:val="0"/>
      <w:dstrike w:val="0"/>
      <w:color w:val="000000"/>
      <w:spacing w:val="0"/>
      <w:w w:val="100"/>
      <w:sz w:val="24"/>
      <w:szCs w:val="24"/>
      <w:u w:val="none"/>
      <w:effect w:val="none"/>
      <w:shd w:val="clear" w:color="auto" w:fill="FFFFFF"/>
      <w:lang w:val="ru-RU" w:eastAsia="ru-RU"/>
    </w:rPr>
  </w:style>
  <w:style w:type="character" w:customStyle="1" w:styleId="1a">
    <w:name w:val="Раздел 1 Знак"/>
    <w:basedOn w:val="10"/>
    <w:link w:val="1b"/>
    <w:qFormat/>
    <w:rsid w:val="007863C1"/>
    <w:rPr>
      <w:rFonts w:ascii="Times New Roman Полужирный" w:eastAsia="Segoe UI" w:hAnsi="Times New Roman Полужирный" w:cs="Times New Roman"/>
      <w:b/>
      <w:bCs/>
      <w:caps/>
      <w:kern w:val="2"/>
      <w:sz w:val="24"/>
      <w:szCs w:val="24"/>
      <w:lang w:val="x-none" w:eastAsia="x-none"/>
    </w:rPr>
  </w:style>
  <w:style w:type="character" w:customStyle="1" w:styleId="112">
    <w:name w:val="Раздел 1.1 Знак"/>
    <w:basedOn w:val="af7"/>
    <w:link w:val="113"/>
    <w:qFormat/>
    <w:rsid w:val="007863C1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character" w:customStyle="1" w:styleId="docdata">
    <w:name w:val="docdata"/>
    <w:basedOn w:val="a0"/>
    <w:qFormat/>
    <w:rsid w:val="00CE7D23"/>
  </w:style>
  <w:style w:type="character" w:customStyle="1" w:styleId="5">
    <w:name w:val="Неразрешенное упоминание5"/>
    <w:basedOn w:val="a0"/>
    <w:uiPriority w:val="99"/>
    <w:semiHidden/>
    <w:unhideWhenUsed/>
    <w:qFormat/>
    <w:rsid w:val="00955D56"/>
    <w:rPr>
      <w:color w:val="605E5C"/>
      <w:shd w:val="clear" w:color="auto" w:fill="E1DFDD"/>
    </w:rPr>
  </w:style>
  <w:style w:type="character" w:customStyle="1" w:styleId="afff7">
    <w:name w:val="Ссылка указателя"/>
    <w:qFormat/>
  </w:style>
  <w:style w:type="character" w:styleId="afff8">
    <w:name w:val="line number"/>
  </w:style>
  <w:style w:type="paragraph" w:styleId="afff4">
    <w:name w:val="Title"/>
    <w:basedOn w:val="a"/>
    <w:next w:val="af4"/>
    <w:link w:val="26"/>
    <w:uiPriority w:val="10"/>
    <w:qFormat/>
    <w:rsid w:val="00064407"/>
    <w:pPr>
      <w:spacing w:after="120" w:line="276" w:lineRule="auto"/>
      <w:ind w:firstLine="709"/>
      <w:outlineLvl w:val="0"/>
    </w:pPr>
    <w:rPr>
      <w:rFonts w:ascii="Segoe UI" w:eastAsia="Segoe UI" w:hAnsi="Segoe UI" w:cs="Segoe UI"/>
      <w:kern w:val="2"/>
      <w:sz w:val="24"/>
      <w:szCs w:val="24"/>
      <w:lang w:eastAsia="ru-RU"/>
    </w:rPr>
  </w:style>
  <w:style w:type="paragraph" w:styleId="af4">
    <w:name w:val="Body Text"/>
    <w:basedOn w:val="a"/>
    <w:link w:val="af3"/>
    <w:unhideWhenUsed/>
    <w:qFormat/>
    <w:rsid w:val="00F31A64"/>
    <w:pPr>
      <w:widowControl w:val="0"/>
      <w:snapToGrid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9">
    <w:name w:val="List"/>
    <w:basedOn w:val="af4"/>
    <w:rPr>
      <w:rFonts w:cs="Noto Sans Devanagari"/>
    </w:rPr>
  </w:style>
  <w:style w:type="paragraph" w:styleId="afffa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fffb">
    <w:name w:val="index heading"/>
    <w:basedOn w:val="afff4"/>
  </w:style>
  <w:style w:type="paragraph" w:styleId="ae">
    <w:name w:val="List Paragraph"/>
    <w:basedOn w:val="a"/>
    <w:link w:val="ad"/>
    <w:uiPriority w:val="34"/>
    <w:qFormat/>
    <w:rsid w:val="00851896"/>
    <w:pPr>
      <w:ind w:left="720"/>
      <w:contextualSpacing/>
    </w:pPr>
  </w:style>
  <w:style w:type="paragraph" w:styleId="a5">
    <w:name w:val="annotation text"/>
    <w:basedOn w:val="a"/>
    <w:link w:val="a4"/>
    <w:uiPriority w:val="99"/>
    <w:unhideWhenUsed/>
    <w:qFormat/>
    <w:rsid w:val="00286EA2"/>
    <w:rPr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unhideWhenUsed/>
    <w:qFormat/>
    <w:rsid w:val="00286EA2"/>
    <w:rPr>
      <w:b/>
      <w:bCs/>
    </w:rPr>
  </w:style>
  <w:style w:type="paragraph" w:styleId="afffc">
    <w:name w:val="Revision"/>
    <w:uiPriority w:val="99"/>
    <w:semiHidden/>
    <w:qFormat/>
    <w:rsid w:val="000D6D2B"/>
  </w:style>
  <w:style w:type="paragraph" w:customStyle="1" w:styleId="afffd">
    <w:name w:val="Колонтитул"/>
    <w:basedOn w:val="a"/>
    <w:qFormat/>
  </w:style>
  <w:style w:type="paragraph" w:styleId="a9">
    <w:name w:val="header"/>
    <w:basedOn w:val="a"/>
    <w:link w:val="a8"/>
    <w:uiPriority w:val="99"/>
    <w:unhideWhenUsed/>
    <w:rsid w:val="00A858FE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unhideWhenUsed/>
    <w:rsid w:val="00A858FE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200AFE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footnote text"/>
    <w:basedOn w:val="a"/>
    <w:link w:val="af"/>
    <w:uiPriority w:val="99"/>
    <w:qFormat/>
    <w:rsid w:val="00943A3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6">
    <w:name w:val="Balloon Text"/>
    <w:basedOn w:val="a"/>
    <w:link w:val="af5"/>
    <w:uiPriority w:val="99"/>
    <w:unhideWhenUsed/>
    <w:qFormat/>
    <w:rsid w:val="00395A9E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433CDF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8">
    <w:name w:val="Subtitle"/>
    <w:basedOn w:val="a"/>
    <w:next w:val="a"/>
    <w:link w:val="af7"/>
    <w:uiPriority w:val="11"/>
    <w:qFormat/>
    <w:rsid w:val="00433CDF"/>
    <w:p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paragraph" w:styleId="1c">
    <w:name w:val="toc 1"/>
    <w:basedOn w:val="a"/>
    <w:next w:val="a"/>
    <w:autoRedefine/>
    <w:uiPriority w:val="39"/>
    <w:unhideWhenUsed/>
    <w:rsid w:val="00896BB3"/>
    <w:pPr>
      <w:tabs>
        <w:tab w:val="right" w:leader="dot" w:pos="9639"/>
      </w:tabs>
      <w:spacing w:before="120" w:line="276" w:lineRule="auto"/>
    </w:pPr>
    <w:rPr>
      <w:rFonts w:ascii="Tinos" w:hAnsi="Tinos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E1FCA"/>
    <w:pPr>
      <w:widowControl w:val="0"/>
    </w:pPr>
    <w:rPr>
      <w:rFonts w:ascii="Times New Roman" w:eastAsia="Times New Roman" w:hAnsi="Times New Roman" w:cs="Times New Roman"/>
    </w:rPr>
  </w:style>
  <w:style w:type="paragraph" w:customStyle="1" w:styleId="msonormal0">
    <w:name w:val="msonormal"/>
    <w:basedOn w:val="a"/>
    <w:qFormat/>
    <w:rsid w:val="00DE1FC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e">
    <w:name w:val="Normal (Web)"/>
    <w:basedOn w:val="a"/>
    <w:uiPriority w:val="99"/>
    <w:unhideWhenUsed/>
    <w:qFormat/>
    <w:rsid w:val="00DE1FC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a">
    <w:name w:val="toc 2"/>
    <w:basedOn w:val="a"/>
    <w:next w:val="a"/>
    <w:autoRedefine/>
    <w:uiPriority w:val="39"/>
    <w:unhideWhenUsed/>
    <w:rsid w:val="00E52B01"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DE1FCA"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2">
    <w:name w:val="toc 4"/>
    <w:basedOn w:val="a"/>
    <w:next w:val="a"/>
    <w:autoRedefine/>
    <w:unhideWhenUsed/>
    <w:rsid w:val="00DE1FCA"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0">
    <w:name w:val="toc 5"/>
    <w:basedOn w:val="a"/>
    <w:next w:val="a"/>
    <w:autoRedefine/>
    <w:unhideWhenUsed/>
    <w:rsid w:val="00DE1FCA"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nhideWhenUsed/>
    <w:rsid w:val="00DE1FCA"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nhideWhenUsed/>
    <w:rsid w:val="00DE1FCA"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nhideWhenUsed/>
    <w:rsid w:val="00DE1FCA"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nhideWhenUsed/>
    <w:rsid w:val="00DE1FCA"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fc">
    <w:name w:val="endnote text"/>
    <w:basedOn w:val="a"/>
    <w:link w:val="afb"/>
    <w:uiPriority w:val="99"/>
    <w:semiHidden/>
    <w:unhideWhenUsed/>
    <w:rsid w:val="00DE1FC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33">
    <w:name w:val="List Bullet 3"/>
    <w:basedOn w:val="a"/>
    <w:unhideWhenUsed/>
    <w:qFormat/>
    <w:rsid w:val="00DE1FCA"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3">
    <w:name w:val="Body Text 2"/>
    <w:basedOn w:val="a"/>
    <w:link w:val="22"/>
    <w:unhideWhenUsed/>
    <w:qFormat/>
    <w:rsid w:val="00DE1FCA"/>
    <w:pPr>
      <w:ind w:right="-5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5">
    <w:name w:val="Body Text Indent 2"/>
    <w:basedOn w:val="a"/>
    <w:link w:val="24"/>
    <w:unhideWhenUsed/>
    <w:qFormat/>
    <w:rsid w:val="00DE1FC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ff">
    <w:name w:val="Внимание"/>
    <w:basedOn w:val="a"/>
    <w:next w:val="a"/>
    <w:uiPriority w:val="99"/>
    <w:qFormat/>
    <w:rsid w:val="00DE1FCA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Внимание: криминал!!"/>
    <w:basedOn w:val="affff"/>
    <w:next w:val="a"/>
    <w:uiPriority w:val="99"/>
    <w:qFormat/>
    <w:rsid w:val="00DE1FCA"/>
  </w:style>
  <w:style w:type="paragraph" w:customStyle="1" w:styleId="affff1">
    <w:name w:val="Внимание: недобросовестность!"/>
    <w:basedOn w:val="affff"/>
    <w:next w:val="a"/>
    <w:uiPriority w:val="99"/>
    <w:qFormat/>
    <w:rsid w:val="00DE1FCA"/>
  </w:style>
  <w:style w:type="paragraph" w:customStyle="1" w:styleId="affff2">
    <w:name w:val="Дочерний элемент списка"/>
    <w:basedOn w:val="a"/>
    <w:next w:val="a"/>
    <w:uiPriority w:val="99"/>
    <w:qFormat/>
    <w:rsid w:val="00DE1FCA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3">
    <w:name w:val="Основное меню (преемственное)"/>
    <w:basedOn w:val="a"/>
    <w:next w:val="a"/>
    <w:uiPriority w:val="99"/>
    <w:qFormat/>
    <w:rsid w:val="00DE1FCA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d">
    <w:name w:val="Заголовок1"/>
    <w:basedOn w:val="a"/>
    <w:next w:val="a"/>
    <w:qFormat/>
    <w:rsid w:val="006E7FF4"/>
    <w:pPr>
      <w:spacing w:beforeAutospacing="1" w:afterAutospacing="1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24"/>
      <w:szCs w:val="24"/>
      <w:lang w:eastAsia="ru-RU"/>
    </w:rPr>
  </w:style>
  <w:style w:type="paragraph" w:customStyle="1" w:styleId="affff4">
    <w:name w:val="Заголовок группы контролов"/>
    <w:basedOn w:val="a"/>
    <w:next w:val="a"/>
    <w:uiPriority w:val="99"/>
    <w:qFormat/>
    <w:rsid w:val="00DE1FCA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f5">
    <w:name w:val="Заголовок для информации об изменениях"/>
    <w:basedOn w:val="1"/>
    <w:next w:val="a"/>
    <w:uiPriority w:val="99"/>
    <w:qFormat/>
    <w:rsid w:val="00DE1FCA"/>
    <w:pPr>
      <w:keepNext/>
      <w:keepLines/>
      <w:shd w:val="clear" w:color="auto" w:fill="FFFFFF"/>
      <w:spacing w:beforeAutospacing="0" w:after="240" w:afterAutospacing="0" w:line="360" w:lineRule="auto"/>
      <w:outlineLvl w:val="9"/>
    </w:pPr>
    <w:rPr>
      <w:b w:val="0"/>
      <w:bCs w:val="0"/>
      <w:kern w:val="0"/>
      <w:sz w:val="18"/>
      <w:szCs w:val="18"/>
      <w:lang w:val="x-none" w:eastAsia="x-none"/>
    </w:rPr>
  </w:style>
  <w:style w:type="paragraph" w:customStyle="1" w:styleId="affff6">
    <w:name w:val="Заголовок распахивающейся части диалога"/>
    <w:basedOn w:val="a"/>
    <w:next w:val="a"/>
    <w:uiPriority w:val="99"/>
    <w:qFormat/>
    <w:rsid w:val="00DE1FCA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f7">
    <w:name w:val="Заголовок статьи"/>
    <w:basedOn w:val="a"/>
    <w:next w:val="a"/>
    <w:uiPriority w:val="99"/>
    <w:qFormat/>
    <w:rsid w:val="00DE1FCA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Заголовок ЭР (левое окно)"/>
    <w:basedOn w:val="a"/>
    <w:next w:val="a"/>
    <w:uiPriority w:val="99"/>
    <w:qFormat/>
    <w:rsid w:val="00DE1FCA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f9">
    <w:name w:val="Заголовок ЭР (правое окно)"/>
    <w:basedOn w:val="affff8"/>
    <w:next w:val="a"/>
    <w:uiPriority w:val="99"/>
    <w:qFormat/>
    <w:rsid w:val="00DE1FCA"/>
    <w:pPr>
      <w:spacing w:after="0"/>
      <w:jc w:val="left"/>
    </w:pPr>
  </w:style>
  <w:style w:type="paragraph" w:customStyle="1" w:styleId="affffa">
    <w:name w:val="Интерактивный заголовок"/>
    <w:basedOn w:val="1d"/>
    <w:next w:val="a"/>
    <w:uiPriority w:val="99"/>
    <w:qFormat/>
    <w:rsid w:val="00DE1FCA"/>
    <w:rPr>
      <w:u w:val="single"/>
    </w:rPr>
  </w:style>
  <w:style w:type="paragraph" w:customStyle="1" w:styleId="affffb">
    <w:name w:val="Текст информации об изменениях"/>
    <w:basedOn w:val="a"/>
    <w:next w:val="a"/>
    <w:uiPriority w:val="99"/>
    <w:qFormat/>
    <w:rsid w:val="00DE1FCA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fc">
    <w:name w:val="Информация об изменениях"/>
    <w:basedOn w:val="affffb"/>
    <w:next w:val="a"/>
    <w:uiPriority w:val="99"/>
    <w:qFormat/>
    <w:rsid w:val="00DE1FCA"/>
    <w:pPr>
      <w:shd w:val="clear" w:color="auto" w:fill="EAEFED"/>
      <w:spacing w:before="180"/>
      <w:ind w:left="360" w:right="360" w:firstLine="0"/>
    </w:pPr>
  </w:style>
  <w:style w:type="paragraph" w:customStyle="1" w:styleId="affffd">
    <w:name w:val="Текст (справка)"/>
    <w:basedOn w:val="a"/>
    <w:next w:val="a"/>
    <w:uiPriority w:val="99"/>
    <w:qFormat/>
    <w:rsid w:val="00DE1FCA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Комментарий"/>
    <w:basedOn w:val="affffd"/>
    <w:next w:val="a"/>
    <w:uiPriority w:val="99"/>
    <w:qFormat/>
    <w:rsid w:val="00DE1FCA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ff">
    <w:name w:val="Информация об изменениях документа"/>
    <w:basedOn w:val="affffe"/>
    <w:next w:val="a"/>
    <w:uiPriority w:val="99"/>
    <w:qFormat/>
    <w:rsid w:val="00DE1FCA"/>
    <w:rPr>
      <w:i/>
      <w:iCs/>
    </w:rPr>
  </w:style>
  <w:style w:type="paragraph" w:customStyle="1" w:styleId="afffff0">
    <w:name w:val="Текст (лев. подпись)"/>
    <w:basedOn w:val="a"/>
    <w:next w:val="a"/>
    <w:uiPriority w:val="99"/>
    <w:qFormat/>
    <w:rsid w:val="00DE1FCA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1">
    <w:name w:val="Колонтитул (левый)"/>
    <w:basedOn w:val="afffff0"/>
    <w:next w:val="a"/>
    <w:uiPriority w:val="99"/>
    <w:qFormat/>
    <w:rsid w:val="00DE1FCA"/>
    <w:rPr>
      <w:sz w:val="14"/>
      <w:szCs w:val="14"/>
    </w:rPr>
  </w:style>
  <w:style w:type="paragraph" w:customStyle="1" w:styleId="afffff2">
    <w:name w:val="Текст (прав. подпись)"/>
    <w:basedOn w:val="a"/>
    <w:next w:val="a"/>
    <w:uiPriority w:val="99"/>
    <w:qFormat/>
    <w:rsid w:val="00DE1FCA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3">
    <w:name w:val="Колонтитул (правый)"/>
    <w:basedOn w:val="afffff2"/>
    <w:next w:val="a"/>
    <w:uiPriority w:val="99"/>
    <w:qFormat/>
    <w:rsid w:val="00DE1FCA"/>
    <w:rPr>
      <w:sz w:val="14"/>
      <w:szCs w:val="14"/>
    </w:rPr>
  </w:style>
  <w:style w:type="paragraph" w:customStyle="1" w:styleId="afffff4">
    <w:name w:val="Комментарий пользователя"/>
    <w:basedOn w:val="affffe"/>
    <w:next w:val="a"/>
    <w:uiPriority w:val="99"/>
    <w:qFormat/>
    <w:rsid w:val="00DE1FCA"/>
    <w:pPr>
      <w:shd w:val="clear" w:color="auto" w:fill="FFDFE0"/>
      <w:jc w:val="left"/>
    </w:pPr>
  </w:style>
  <w:style w:type="paragraph" w:customStyle="1" w:styleId="afffff5">
    <w:name w:val="Куда обратиться?"/>
    <w:basedOn w:val="affff"/>
    <w:next w:val="a"/>
    <w:uiPriority w:val="99"/>
    <w:qFormat/>
    <w:rsid w:val="00DE1FCA"/>
  </w:style>
  <w:style w:type="paragraph" w:customStyle="1" w:styleId="afffff6">
    <w:name w:val="Моноширинный"/>
    <w:basedOn w:val="a"/>
    <w:next w:val="a"/>
    <w:uiPriority w:val="99"/>
    <w:qFormat/>
    <w:rsid w:val="00DE1FCA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f7">
    <w:name w:val="Напишите нам"/>
    <w:basedOn w:val="a"/>
    <w:next w:val="a"/>
    <w:uiPriority w:val="99"/>
    <w:qFormat/>
    <w:rsid w:val="00DE1FCA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8">
    <w:name w:val="Необходимые документы"/>
    <w:basedOn w:val="affff"/>
    <w:next w:val="a"/>
    <w:uiPriority w:val="99"/>
    <w:qFormat/>
    <w:rsid w:val="00DE1FCA"/>
    <w:pPr>
      <w:ind w:firstLine="118"/>
    </w:pPr>
  </w:style>
  <w:style w:type="paragraph" w:customStyle="1" w:styleId="afffff9">
    <w:name w:val="Нормальный (таблица)"/>
    <w:basedOn w:val="a"/>
    <w:next w:val="a"/>
    <w:uiPriority w:val="99"/>
    <w:qFormat/>
    <w:rsid w:val="00DE1FCA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a">
    <w:name w:val="Таблицы (моноширинный)"/>
    <w:basedOn w:val="a"/>
    <w:next w:val="a"/>
    <w:uiPriority w:val="99"/>
    <w:qFormat/>
    <w:rsid w:val="00DE1FCA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fb">
    <w:name w:val="Оглавление"/>
    <w:basedOn w:val="afffffa"/>
    <w:next w:val="a"/>
    <w:uiPriority w:val="99"/>
    <w:qFormat/>
    <w:rsid w:val="00DE1FCA"/>
    <w:pPr>
      <w:ind w:left="140"/>
    </w:pPr>
  </w:style>
  <w:style w:type="paragraph" w:customStyle="1" w:styleId="afffffc">
    <w:name w:val="Переменная часть"/>
    <w:basedOn w:val="affff3"/>
    <w:next w:val="a"/>
    <w:uiPriority w:val="99"/>
    <w:qFormat/>
    <w:rsid w:val="00DE1FCA"/>
    <w:rPr>
      <w:sz w:val="18"/>
      <w:szCs w:val="18"/>
    </w:rPr>
  </w:style>
  <w:style w:type="paragraph" w:customStyle="1" w:styleId="afffffd">
    <w:name w:val="Подвал для информации об изменениях"/>
    <w:basedOn w:val="1"/>
    <w:next w:val="a"/>
    <w:uiPriority w:val="99"/>
    <w:qFormat/>
    <w:rsid w:val="00DE1FCA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kern w:val="0"/>
      <w:sz w:val="18"/>
      <w:szCs w:val="18"/>
      <w:lang w:val="x-none" w:eastAsia="x-none"/>
    </w:rPr>
  </w:style>
  <w:style w:type="paragraph" w:customStyle="1" w:styleId="afffffe">
    <w:name w:val="Подзаголовок для информации об изменениях"/>
    <w:basedOn w:val="affffb"/>
    <w:next w:val="a"/>
    <w:uiPriority w:val="99"/>
    <w:qFormat/>
    <w:rsid w:val="00DE1FCA"/>
    <w:rPr>
      <w:b/>
      <w:bCs/>
    </w:rPr>
  </w:style>
  <w:style w:type="paragraph" w:customStyle="1" w:styleId="affffff">
    <w:name w:val="Подчёркнуный текст"/>
    <w:basedOn w:val="a"/>
    <w:next w:val="a"/>
    <w:uiPriority w:val="99"/>
    <w:qFormat/>
    <w:rsid w:val="00DE1FCA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0">
    <w:name w:val="Постоянная часть"/>
    <w:basedOn w:val="affff3"/>
    <w:next w:val="a"/>
    <w:uiPriority w:val="99"/>
    <w:qFormat/>
    <w:rsid w:val="00DE1FCA"/>
    <w:rPr>
      <w:sz w:val="20"/>
      <w:szCs w:val="20"/>
    </w:rPr>
  </w:style>
  <w:style w:type="paragraph" w:customStyle="1" w:styleId="affffff1">
    <w:name w:val="Прижатый влево"/>
    <w:basedOn w:val="a"/>
    <w:next w:val="a"/>
    <w:uiPriority w:val="99"/>
    <w:qFormat/>
    <w:rsid w:val="00DE1FCA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2">
    <w:name w:val="Пример."/>
    <w:basedOn w:val="affff"/>
    <w:next w:val="a"/>
    <w:uiPriority w:val="99"/>
    <w:qFormat/>
    <w:rsid w:val="00DE1FCA"/>
  </w:style>
  <w:style w:type="paragraph" w:customStyle="1" w:styleId="affffff3">
    <w:name w:val="Примечание."/>
    <w:basedOn w:val="affff"/>
    <w:next w:val="a"/>
    <w:uiPriority w:val="99"/>
    <w:qFormat/>
    <w:rsid w:val="00DE1FCA"/>
  </w:style>
  <w:style w:type="paragraph" w:customStyle="1" w:styleId="affffff4">
    <w:name w:val="Словарная статья"/>
    <w:basedOn w:val="a"/>
    <w:next w:val="a"/>
    <w:uiPriority w:val="99"/>
    <w:qFormat/>
    <w:rsid w:val="00DE1FCA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5">
    <w:name w:val="Ссылка на официальную публикацию"/>
    <w:basedOn w:val="a"/>
    <w:next w:val="a"/>
    <w:uiPriority w:val="99"/>
    <w:qFormat/>
    <w:rsid w:val="00DE1FCA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6">
    <w:name w:val="Текст в таблице"/>
    <w:basedOn w:val="afffff9"/>
    <w:next w:val="a"/>
    <w:uiPriority w:val="99"/>
    <w:qFormat/>
    <w:rsid w:val="00DE1FCA"/>
    <w:pPr>
      <w:ind w:firstLine="500"/>
    </w:pPr>
  </w:style>
  <w:style w:type="paragraph" w:customStyle="1" w:styleId="affffff7">
    <w:name w:val="Текст ЭР (см. также)"/>
    <w:basedOn w:val="a"/>
    <w:next w:val="a"/>
    <w:uiPriority w:val="99"/>
    <w:qFormat/>
    <w:rsid w:val="00DE1FCA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f8">
    <w:name w:val="Технический комментарий"/>
    <w:basedOn w:val="a"/>
    <w:next w:val="a"/>
    <w:uiPriority w:val="99"/>
    <w:qFormat/>
    <w:rsid w:val="00DE1FCA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f9">
    <w:name w:val="Формула"/>
    <w:basedOn w:val="a"/>
    <w:next w:val="a"/>
    <w:uiPriority w:val="99"/>
    <w:qFormat/>
    <w:rsid w:val="00DE1FCA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Центрированный (таблица)"/>
    <w:basedOn w:val="afffff9"/>
    <w:next w:val="a"/>
    <w:uiPriority w:val="99"/>
    <w:qFormat/>
    <w:rsid w:val="00DE1FC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qFormat/>
    <w:rsid w:val="00DE1FCA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rsid w:val="00DE1FC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DE1FCA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ffb">
    <w:name w:val="TOC Heading"/>
    <w:basedOn w:val="1"/>
    <w:next w:val="a"/>
    <w:uiPriority w:val="39"/>
    <w:unhideWhenUsed/>
    <w:qFormat/>
    <w:rsid w:val="00064407"/>
    <w:pPr>
      <w:keepNext/>
      <w:keepLines/>
      <w:spacing w:before="240" w:beforeAutospacing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  <w:kern w:val="0"/>
    </w:rPr>
  </w:style>
  <w:style w:type="paragraph" w:customStyle="1" w:styleId="120">
    <w:name w:val="таблСлева12"/>
    <w:basedOn w:val="a"/>
    <w:uiPriority w:val="3"/>
    <w:qFormat/>
    <w:rsid w:val="00064407"/>
    <w:pPr>
      <w:snapToGrid w:val="0"/>
    </w:pPr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qFormat/>
    <w:rsid w:val="00064407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9">
    <w:name w:val="Основной текст (2)"/>
    <w:basedOn w:val="a"/>
    <w:link w:val="28"/>
    <w:qFormat/>
    <w:rsid w:val="00064407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paragraph" w:customStyle="1" w:styleId="xl63">
    <w:name w:val="xl63"/>
    <w:basedOn w:val="a"/>
    <w:qFormat/>
    <w:rsid w:val="00064407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qFormat/>
    <w:rsid w:val="00064407"/>
    <w:pPr>
      <w:spacing w:beforeAutospacing="1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qFormat/>
    <w:rsid w:val="00064407"/>
    <w:pPr>
      <w:shd w:val="clear" w:color="000000" w:fill="FFFFFF"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qFormat/>
    <w:rsid w:val="00064407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qFormat/>
    <w:rsid w:val="00064407"/>
    <w:pPr>
      <w:pBdr>
        <w:top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qFormat/>
    <w:rsid w:val="00064407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qFormat/>
    <w:rsid w:val="00064407"/>
    <w:pPr>
      <w:pBdr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qFormat/>
    <w:rsid w:val="00064407"/>
    <w:pPr>
      <w:pBdr>
        <w:left w:val="single" w:sz="4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qFormat/>
    <w:rsid w:val="00064407"/>
    <w:pPr>
      <w:pBdr>
        <w:left w:val="single" w:sz="8" w:space="0" w:color="000000"/>
        <w:right w:val="single" w:sz="8" w:space="0" w:color="000000"/>
      </w:pBdr>
      <w:shd w:val="clear" w:color="000000" w:fill="D8D8D8"/>
      <w:spacing w:beforeAutospacing="1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qFormat/>
    <w:rsid w:val="00064407"/>
    <w:pPr>
      <w:pBdr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qFormat/>
    <w:rsid w:val="00064407"/>
    <w:pPr>
      <w:pBdr>
        <w:right w:val="single" w:sz="8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qFormat/>
    <w:rsid w:val="00064407"/>
    <w:pPr>
      <w:pBdr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qFormat/>
    <w:rsid w:val="00064407"/>
    <w:pPr>
      <w:pBdr>
        <w:left w:val="single" w:sz="8" w:space="0" w:color="000000"/>
        <w:bottom w:val="single" w:sz="8" w:space="0" w:color="000000"/>
      </w:pBdr>
      <w:shd w:val="clear" w:color="000000" w:fill="D8D8D8"/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qFormat/>
    <w:rsid w:val="00064407"/>
    <w:pPr>
      <w:pBdr>
        <w:top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qFormat/>
    <w:rsid w:val="00064407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qFormat/>
    <w:rsid w:val="00064407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qFormat/>
    <w:rsid w:val="00064407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qFormat/>
    <w:rsid w:val="00064407"/>
    <w:pPr>
      <w:pBdr>
        <w:right w:val="single" w:sz="8" w:space="0" w:color="000000"/>
      </w:pBdr>
      <w:spacing w:beforeAutospacing="1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qFormat/>
    <w:rsid w:val="00064407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qFormat/>
    <w:rsid w:val="00064407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qFormat/>
    <w:rsid w:val="00064407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qFormat/>
    <w:rsid w:val="00064407"/>
    <w:pPr>
      <w:pBdr>
        <w:top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qFormat/>
    <w:rsid w:val="00064407"/>
    <w:pP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qFormat/>
    <w:rsid w:val="00064407"/>
    <w:pP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qFormat/>
    <w:rsid w:val="00064407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qFormat/>
    <w:rsid w:val="00064407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qFormat/>
    <w:rsid w:val="00064407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qFormat/>
    <w:rsid w:val="00064407"/>
    <w:pPr>
      <w:pBdr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qFormat/>
    <w:rsid w:val="00064407"/>
    <w:pPr>
      <w:pBdr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qFormat/>
    <w:rsid w:val="00064407"/>
    <w:pPr>
      <w:pBdr>
        <w:top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qFormat/>
    <w:rsid w:val="00064407"/>
    <w:pPr>
      <w:pBdr>
        <w:top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qFormat/>
    <w:rsid w:val="00064407"/>
    <w:pPr>
      <w:pBdr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qFormat/>
    <w:rsid w:val="00064407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qFormat/>
    <w:rsid w:val="00064407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qFormat/>
    <w:rsid w:val="00064407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qFormat/>
    <w:rsid w:val="00064407"/>
    <w:pPr>
      <w:shd w:val="clear" w:color="000000" w:fill="FFFFF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qFormat/>
    <w:rsid w:val="00064407"/>
    <w:pP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styleId="afff6">
    <w:name w:val="No Spacing"/>
    <w:link w:val="afff5"/>
    <w:uiPriority w:val="1"/>
    <w:qFormat/>
    <w:rsid w:val="00064407"/>
    <w:rPr>
      <w:rFonts w:eastAsia="Times New Roman" w:cs="Times New Roman"/>
      <w:lang w:eastAsia="ru-RU"/>
    </w:rPr>
  </w:style>
  <w:style w:type="paragraph" w:customStyle="1" w:styleId="1e">
    <w:name w:val="Обычный (веб)1"/>
    <w:basedOn w:val="a"/>
    <w:next w:val="afffe"/>
    <w:qFormat/>
    <w:rsid w:val="00064407"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ConsPlusCell">
    <w:name w:val="ConsPlusCell"/>
    <w:uiPriority w:val="99"/>
    <w:qFormat/>
    <w:rsid w:val="0006440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b">
    <w:name w:val="Раздел 1"/>
    <w:basedOn w:val="a"/>
    <w:link w:val="1a"/>
    <w:qFormat/>
    <w:rsid w:val="006E7FF4"/>
    <w:pPr>
      <w:spacing w:beforeAutospacing="1" w:afterAutospacing="1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24"/>
      <w:szCs w:val="24"/>
      <w:lang w:eastAsia="ru-RU"/>
    </w:rPr>
  </w:style>
  <w:style w:type="paragraph" w:customStyle="1" w:styleId="113">
    <w:name w:val="Раздел 1.1"/>
    <w:basedOn w:val="af8"/>
    <w:link w:val="112"/>
    <w:qFormat/>
    <w:rsid w:val="007863C1"/>
    <w:p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paragraph" w:customStyle="1" w:styleId="pTextStyle">
    <w:name w:val="pTextStyle"/>
    <w:basedOn w:val="a"/>
    <w:qFormat/>
    <w:rsid w:val="00CD2973"/>
    <w:pPr>
      <w:spacing w:line="247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qFormat/>
    <w:rsid w:val="00CD2973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12">
    <w:name w:val="Знак сноски1"/>
    <w:basedOn w:val="a"/>
    <w:link w:val="af1"/>
    <w:uiPriority w:val="99"/>
    <w:qFormat/>
    <w:rsid w:val="005D7117"/>
    <w:rPr>
      <w:rFonts w:cs="Times New Roman"/>
      <w:vertAlign w:val="superscript"/>
    </w:rPr>
  </w:style>
  <w:style w:type="paragraph" w:customStyle="1" w:styleId="21">
    <w:name w:val="Гиперссылка2"/>
    <w:basedOn w:val="a"/>
    <w:link w:val="ac"/>
    <w:uiPriority w:val="99"/>
    <w:qFormat/>
    <w:rsid w:val="00A067F7"/>
    <w:rPr>
      <w:color w:val="0563C1" w:themeColor="hyperlink"/>
      <w:u w:val="single"/>
    </w:rPr>
  </w:style>
  <w:style w:type="numbering" w:customStyle="1" w:styleId="1f">
    <w:name w:val="Нет списка1"/>
    <w:uiPriority w:val="99"/>
    <w:semiHidden/>
    <w:unhideWhenUsed/>
    <w:qFormat/>
    <w:rsid w:val="00DE1FCA"/>
  </w:style>
  <w:style w:type="numbering" w:customStyle="1" w:styleId="114">
    <w:name w:val="Нет списка11"/>
    <w:uiPriority w:val="99"/>
    <w:semiHidden/>
    <w:unhideWhenUsed/>
    <w:qFormat/>
    <w:rsid w:val="00DE1FCA"/>
  </w:style>
  <w:style w:type="numbering" w:customStyle="1" w:styleId="2b">
    <w:name w:val="Нет списка2"/>
    <w:uiPriority w:val="99"/>
    <w:semiHidden/>
    <w:unhideWhenUsed/>
    <w:qFormat/>
    <w:rsid w:val="00064407"/>
  </w:style>
  <w:style w:type="table" w:customStyle="1" w:styleId="1f0">
    <w:name w:val="Сетка таблицы1"/>
    <w:uiPriority w:val="39"/>
    <w:rsid w:val="00A21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17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21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42" Type="http://schemas.openxmlformats.org/officeDocument/2006/relationships/header" Target="header7.xml"/><Relationship Id="rId47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63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68" Type="http://schemas.openxmlformats.org/officeDocument/2006/relationships/header" Target="header13.xml"/><Relationship Id="rId84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89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12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33" Type="http://schemas.openxmlformats.org/officeDocument/2006/relationships/header" Target="header28.xml"/><Relationship Id="rId138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54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59" Type="http://schemas.openxmlformats.org/officeDocument/2006/relationships/header" Target="header34.xml"/><Relationship Id="rId175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70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6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07" Type="http://schemas.openxmlformats.org/officeDocument/2006/relationships/header" Target="header22.xml"/><Relationship Id="rId11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32" Type="http://schemas.openxmlformats.org/officeDocument/2006/relationships/header" Target="header6.xml"/><Relationship Id="rId37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53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58" Type="http://schemas.openxmlformats.org/officeDocument/2006/relationships/header" Target="header12.xml"/><Relationship Id="rId74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79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02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23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28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44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49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95" Type="http://schemas.openxmlformats.org/officeDocument/2006/relationships/header" Target="header20.xml"/><Relationship Id="rId160" Type="http://schemas.openxmlformats.org/officeDocument/2006/relationships/header" Target="header35.xml"/><Relationship Id="rId165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81" Type="http://schemas.openxmlformats.org/officeDocument/2006/relationships/header" Target="header40.xml"/><Relationship Id="rId22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27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43" Type="http://schemas.openxmlformats.org/officeDocument/2006/relationships/header" Target="header8.xml"/><Relationship Id="rId48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64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69" Type="http://schemas.openxmlformats.org/officeDocument/2006/relationships/header" Target="header14.xml"/><Relationship Id="rId113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18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34" Type="http://schemas.openxmlformats.org/officeDocument/2006/relationships/header" Target="header29.xml"/><Relationship Id="rId139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80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85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50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55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71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76" Type="http://schemas.openxmlformats.org/officeDocument/2006/relationships/hyperlink" Target="https://spolab.firpo.ru/npdv2/category-doc/get/5133" TargetMode="External"/><Relationship Id="rId12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7" Type="http://schemas.openxmlformats.org/officeDocument/2006/relationships/header" Target="header1.xml"/><Relationship Id="rId33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38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59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03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08" Type="http://schemas.openxmlformats.org/officeDocument/2006/relationships/header" Target="header23.xml"/><Relationship Id="rId124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29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54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70" Type="http://schemas.openxmlformats.org/officeDocument/2006/relationships/header" Target="header15.xml"/><Relationship Id="rId75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91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96" Type="http://schemas.openxmlformats.org/officeDocument/2006/relationships/header" Target="header21.xml"/><Relationship Id="rId140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45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61" Type="http://schemas.openxmlformats.org/officeDocument/2006/relationships/header" Target="header36.xml"/><Relationship Id="rId166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82" Type="http://schemas.openxmlformats.org/officeDocument/2006/relationships/header" Target="header4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28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49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14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19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44" Type="http://schemas.openxmlformats.org/officeDocument/2006/relationships/header" Target="header9.xml"/><Relationship Id="rId60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65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81" Type="http://schemas.openxmlformats.org/officeDocument/2006/relationships/header" Target="header16.xml"/><Relationship Id="rId86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30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35" Type="http://schemas.openxmlformats.org/officeDocument/2006/relationships/header" Target="header30.xml"/><Relationship Id="rId151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56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77" Type="http://schemas.openxmlformats.org/officeDocument/2006/relationships/hyperlink" Target="https://spolab.firpo.ru/npdv2/category-doc/get/4877" TargetMode="External"/><Relationship Id="rId4" Type="http://schemas.openxmlformats.org/officeDocument/2006/relationships/settings" Target="settings.xml"/><Relationship Id="rId9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72" Type="http://schemas.openxmlformats.org/officeDocument/2006/relationships/header" Target="header37.xml"/><Relationship Id="rId180" Type="http://schemas.openxmlformats.org/officeDocument/2006/relationships/hyperlink" Target="https://spolab.firpo.ru/npdv2/category-doc/get/4769" TargetMode="External"/><Relationship Id="rId13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8" Type="http://schemas.openxmlformats.org/officeDocument/2006/relationships/header" Target="header2.xml"/><Relationship Id="rId39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09" Type="http://schemas.openxmlformats.org/officeDocument/2006/relationships/header" Target="header24.xml"/><Relationship Id="rId34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50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55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76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97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04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20" Type="http://schemas.openxmlformats.org/officeDocument/2006/relationships/header" Target="header25.xml"/><Relationship Id="rId125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41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46" Type="http://schemas.openxmlformats.org/officeDocument/2006/relationships/header" Target="header31.xml"/><Relationship Id="rId167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7" Type="http://schemas.openxmlformats.org/officeDocument/2006/relationships/endnotes" Target="endnotes.xml"/><Relationship Id="rId71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92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62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83" Type="http://schemas.openxmlformats.org/officeDocument/2006/relationships/header" Target="header42.xml"/><Relationship Id="rId2" Type="http://schemas.openxmlformats.org/officeDocument/2006/relationships/numbering" Target="numbering.xml"/><Relationship Id="rId29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24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40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45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66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87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10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15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31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36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57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78" Type="http://schemas.openxmlformats.org/officeDocument/2006/relationships/hyperlink" Target="https://spolab.firpo.ru/npdv2/category-doc/get/5138" TargetMode="External"/><Relationship Id="rId61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82" Type="http://schemas.openxmlformats.org/officeDocument/2006/relationships/header" Target="header17.xml"/><Relationship Id="rId152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73" Type="http://schemas.openxmlformats.org/officeDocument/2006/relationships/header" Target="header38.xml"/><Relationship Id="rId19" Type="http://schemas.openxmlformats.org/officeDocument/2006/relationships/header" Target="header3.xml"/><Relationship Id="rId14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30" Type="http://schemas.openxmlformats.org/officeDocument/2006/relationships/header" Target="header4.xml"/><Relationship Id="rId35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56" Type="http://schemas.openxmlformats.org/officeDocument/2006/relationships/header" Target="header10.xml"/><Relationship Id="rId77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00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05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26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47" Type="http://schemas.openxmlformats.org/officeDocument/2006/relationships/header" Target="header32.xml"/><Relationship Id="rId168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8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51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72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93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98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21" Type="http://schemas.openxmlformats.org/officeDocument/2006/relationships/header" Target="header26.xml"/><Relationship Id="rId142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63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84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46" Type="http://schemas.openxmlformats.org/officeDocument/2006/relationships/hyperlink" Target="https://znanium.com/read?id=399257" TargetMode="External"/><Relationship Id="rId67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16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37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58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20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41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62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83" Type="http://schemas.openxmlformats.org/officeDocument/2006/relationships/header" Target="header18.xml"/><Relationship Id="rId88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11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32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53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74" Type="http://schemas.openxmlformats.org/officeDocument/2006/relationships/header" Target="header39.xml"/><Relationship Id="rId179" Type="http://schemas.openxmlformats.org/officeDocument/2006/relationships/hyperlink" Target="https://spolab.firpo.ru/npdv2/category-doc/get/5135" TargetMode="External"/><Relationship Id="rId15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36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57" Type="http://schemas.openxmlformats.org/officeDocument/2006/relationships/header" Target="header11.xml"/><Relationship Id="rId106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27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0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31" Type="http://schemas.openxmlformats.org/officeDocument/2006/relationships/header" Target="header5.xml"/><Relationship Id="rId52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73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78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94" Type="http://schemas.openxmlformats.org/officeDocument/2006/relationships/header" Target="header19.xml"/><Relationship Id="rId99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01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22" Type="http://schemas.openxmlformats.org/officeDocument/2006/relationships/header" Target="header27.xml"/><Relationship Id="rId143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48" Type="http://schemas.openxmlformats.org/officeDocument/2006/relationships/header" Target="header33.xml"/><Relationship Id="rId164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69" Type="http://schemas.openxmlformats.org/officeDocument/2006/relationships/hyperlink" Target="../../../../../../../D:/09.02.07/_%D0%BC%D0%B0%D0%BA%D0%B5%D1%82%20%D0%9F%D0%9E%D0%9F-%D0%9F_%D0%9F%D1%80%D0%B8%D0%BB_2_%D0%A3%D0%94%20(5).docx" TargetMode="External"/><Relationship Id="rId18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2CF12-93B9-47E4-A281-9638CCCAD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1434</TotalTime>
  <Pages>144</Pages>
  <Words>33063</Words>
  <Characters>188462</Characters>
  <Application>Microsoft Office Word</Application>
  <DocSecurity>0</DocSecurity>
  <Lines>1570</Lines>
  <Paragraphs>442</Paragraphs>
  <ScaleCrop>false</ScaleCrop>
  <Company>Home</Company>
  <LinksUpToDate>false</LinksUpToDate>
  <CharactersWithSpaces>221083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Тимонина</dc:creator>
  <dc:description/>
  <cp:lastModifiedBy>НаталияК</cp:lastModifiedBy>
  <cp:revision>34</cp:revision>
  <cp:lastPrinted>2024-05-16T14:15:00Z</cp:lastPrinted>
  <dcterms:created xsi:type="dcterms:W3CDTF">2024-05-12T15:40:00Z</dcterms:created>
  <dcterms:modified xsi:type="dcterms:W3CDTF">2026-07-29T07:45:00Z</dcterms:modified>
  <dc:language>ru-RU</dc:language>
</cp:coreProperties>
</file>